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44" w:rsidRDefault="00FA17BD">
      <w:pPr>
        <w:rPr>
          <w:color w:val="FF0000"/>
        </w:rPr>
      </w:pPr>
      <w:r>
        <w:rPr>
          <w:color w:val="FF0000"/>
        </w:rPr>
        <w:t>Didaktika I a II</w:t>
      </w:r>
    </w:p>
    <w:p w:rsidR="00FA17BD" w:rsidRPr="00D10515" w:rsidRDefault="00FA17BD" w:rsidP="00FA17BD">
      <w:pPr>
        <w:spacing w:line="240" w:lineRule="auto"/>
        <w:rPr>
          <w:sz w:val="24"/>
          <w:szCs w:val="24"/>
        </w:rPr>
      </w:pPr>
      <w:r w:rsidRPr="00D10515">
        <w:rPr>
          <w:sz w:val="24"/>
          <w:szCs w:val="24"/>
        </w:rPr>
        <w:t xml:space="preserve">FILOVÁ, H. a kol. </w:t>
      </w:r>
      <w:r w:rsidRPr="00D10515">
        <w:rPr>
          <w:i/>
          <w:sz w:val="24"/>
          <w:szCs w:val="24"/>
        </w:rPr>
        <w:t>Vybrané kapitoly z obecné didaktiky</w:t>
      </w:r>
      <w:r w:rsidRPr="00D10515">
        <w:rPr>
          <w:sz w:val="24"/>
          <w:szCs w:val="24"/>
        </w:rPr>
        <w:t>. Brno : MU, 1996, ISBN 80-210-1308-7.</w:t>
      </w:r>
    </w:p>
    <w:p w:rsidR="00FA17BD" w:rsidRPr="00D10515" w:rsidRDefault="00FA17BD" w:rsidP="00FA17BD">
      <w:pPr>
        <w:spacing w:line="240" w:lineRule="auto"/>
        <w:rPr>
          <w:sz w:val="24"/>
          <w:szCs w:val="24"/>
        </w:rPr>
      </w:pPr>
      <w:r w:rsidRPr="00D10515">
        <w:rPr>
          <w:sz w:val="24"/>
          <w:szCs w:val="24"/>
        </w:rPr>
        <w:t>KYRIACOU</w:t>
      </w:r>
      <w:r w:rsidRPr="00D10515">
        <w:rPr>
          <w:b/>
          <w:sz w:val="24"/>
          <w:szCs w:val="24"/>
        </w:rPr>
        <w:t xml:space="preserve">, </w:t>
      </w:r>
      <w:r w:rsidRPr="00D10515">
        <w:rPr>
          <w:sz w:val="24"/>
          <w:szCs w:val="24"/>
        </w:rPr>
        <w:t xml:space="preserve">CH. </w:t>
      </w:r>
      <w:r w:rsidRPr="00D10515">
        <w:rPr>
          <w:i/>
          <w:sz w:val="24"/>
          <w:szCs w:val="24"/>
        </w:rPr>
        <w:t xml:space="preserve">Klíčové dovednosti učitele. </w:t>
      </w:r>
      <w:r w:rsidRPr="00D10515">
        <w:rPr>
          <w:sz w:val="24"/>
          <w:szCs w:val="24"/>
        </w:rPr>
        <w:t>Praha : Portál, 1996, ISBN 80-7067-546-2.</w:t>
      </w:r>
    </w:p>
    <w:p w:rsidR="00FA17BD" w:rsidRPr="00D10515" w:rsidRDefault="00FA17BD" w:rsidP="00FA17BD">
      <w:pPr>
        <w:spacing w:line="240" w:lineRule="auto"/>
        <w:rPr>
          <w:sz w:val="24"/>
          <w:szCs w:val="24"/>
        </w:rPr>
      </w:pPr>
      <w:r w:rsidRPr="00D10515">
        <w:rPr>
          <w:sz w:val="24"/>
          <w:szCs w:val="24"/>
        </w:rPr>
        <w:t>KALOUS, Z.</w:t>
      </w:r>
      <w:r w:rsidRPr="00D10515">
        <w:rPr>
          <w:i/>
          <w:sz w:val="24"/>
          <w:szCs w:val="24"/>
        </w:rPr>
        <w:t xml:space="preserve"> Základy školní didaktiky.</w:t>
      </w:r>
      <w:r w:rsidRPr="00D10515">
        <w:rPr>
          <w:sz w:val="24"/>
          <w:szCs w:val="24"/>
        </w:rPr>
        <w:t xml:space="preserve"> Olomouc : UP, 1997, ISBN 80-7178-022-7.</w:t>
      </w:r>
    </w:p>
    <w:p w:rsidR="00FA17BD" w:rsidRPr="00D10515" w:rsidRDefault="00FA17BD" w:rsidP="00FA17BD">
      <w:pPr>
        <w:spacing w:line="240" w:lineRule="auto"/>
        <w:rPr>
          <w:iCs/>
          <w:sz w:val="24"/>
          <w:szCs w:val="24"/>
        </w:rPr>
      </w:pPr>
      <w:r w:rsidRPr="00D10515">
        <w:rPr>
          <w:sz w:val="24"/>
          <w:szCs w:val="24"/>
        </w:rPr>
        <w:t xml:space="preserve">MAŇÁK, J. </w:t>
      </w:r>
      <w:r w:rsidRPr="00D10515">
        <w:rPr>
          <w:i/>
          <w:sz w:val="24"/>
          <w:szCs w:val="24"/>
        </w:rPr>
        <w:t>Nárys didaktiky</w:t>
      </w:r>
      <w:r w:rsidRPr="00D10515">
        <w:rPr>
          <w:sz w:val="24"/>
          <w:szCs w:val="24"/>
        </w:rPr>
        <w:t xml:space="preserve">. Brno : MU,  1995, ISBN  </w:t>
      </w:r>
      <w:r w:rsidRPr="00D10515">
        <w:rPr>
          <w:iCs/>
          <w:sz w:val="24"/>
          <w:szCs w:val="24"/>
        </w:rPr>
        <w:t>80-210-1661-2.</w:t>
      </w:r>
    </w:p>
    <w:p w:rsidR="00FA17BD" w:rsidRPr="00D10515" w:rsidRDefault="00FA17BD" w:rsidP="00FA17BD">
      <w:pPr>
        <w:spacing w:line="240" w:lineRule="auto"/>
        <w:rPr>
          <w:iCs/>
          <w:sz w:val="24"/>
          <w:szCs w:val="24"/>
        </w:rPr>
      </w:pPr>
      <w:r w:rsidRPr="00D10515">
        <w:rPr>
          <w:iCs/>
          <w:sz w:val="24"/>
          <w:szCs w:val="24"/>
        </w:rPr>
        <w:t xml:space="preserve">SKALKOVÁ, J. </w:t>
      </w:r>
      <w:r w:rsidRPr="00D10515">
        <w:rPr>
          <w:i/>
          <w:iCs/>
          <w:sz w:val="24"/>
          <w:szCs w:val="24"/>
        </w:rPr>
        <w:t>Za novou kvalitu vyučování</w:t>
      </w:r>
      <w:r w:rsidRPr="00D10515">
        <w:rPr>
          <w:iCs/>
          <w:sz w:val="24"/>
          <w:szCs w:val="24"/>
        </w:rPr>
        <w:t xml:space="preserve">. Brno : </w:t>
      </w:r>
      <w:proofErr w:type="spellStart"/>
      <w:r w:rsidRPr="00D10515">
        <w:rPr>
          <w:iCs/>
          <w:sz w:val="24"/>
          <w:szCs w:val="24"/>
        </w:rPr>
        <w:t>Paido</w:t>
      </w:r>
      <w:proofErr w:type="spellEnd"/>
      <w:r w:rsidRPr="00D10515">
        <w:rPr>
          <w:iCs/>
          <w:sz w:val="24"/>
          <w:szCs w:val="24"/>
        </w:rPr>
        <w:t xml:space="preserve">, 1995, ISBN </w:t>
      </w:r>
      <w:r w:rsidRPr="00D10515">
        <w:rPr>
          <w:iCs/>
          <w:sz w:val="24"/>
          <w:szCs w:val="24"/>
        </w:rPr>
        <w:tab/>
        <w:t>80-85931-11-7.</w:t>
      </w:r>
    </w:p>
    <w:p w:rsidR="00FA17BD" w:rsidRPr="00D10515" w:rsidRDefault="00FA17BD" w:rsidP="00FA17BD">
      <w:pPr>
        <w:spacing w:line="240" w:lineRule="auto"/>
        <w:rPr>
          <w:iCs/>
          <w:sz w:val="24"/>
          <w:szCs w:val="24"/>
        </w:rPr>
      </w:pPr>
      <w:r w:rsidRPr="00D10515">
        <w:rPr>
          <w:iCs/>
          <w:sz w:val="24"/>
          <w:szCs w:val="24"/>
        </w:rPr>
        <w:t xml:space="preserve">SKALKOVÁ, J. </w:t>
      </w:r>
      <w:r w:rsidRPr="00D10515">
        <w:rPr>
          <w:i/>
          <w:iCs/>
          <w:sz w:val="24"/>
          <w:szCs w:val="24"/>
        </w:rPr>
        <w:t>Obecná didaktika</w:t>
      </w:r>
      <w:r w:rsidRPr="00D10515">
        <w:rPr>
          <w:iCs/>
          <w:sz w:val="24"/>
          <w:szCs w:val="24"/>
        </w:rPr>
        <w:t>. ISV : Praha 1999, ISBN, 80-85866-33-1.</w:t>
      </w:r>
    </w:p>
    <w:p w:rsidR="00FA17BD" w:rsidRPr="00D10515" w:rsidRDefault="00FA17BD" w:rsidP="00FA17BD">
      <w:pPr>
        <w:spacing w:line="240" w:lineRule="auto"/>
        <w:rPr>
          <w:iCs/>
          <w:sz w:val="24"/>
          <w:szCs w:val="24"/>
        </w:rPr>
      </w:pPr>
      <w:r w:rsidRPr="00D10515">
        <w:rPr>
          <w:sz w:val="24"/>
          <w:szCs w:val="24"/>
        </w:rPr>
        <w:t xml:space="preserve">RÝDL, K. </w:t>
      </w:r>
      <w:r w:rsidRPr="00D10515">
        <w:rPr>
          <w:i/>
          <w:sz w:val="24"/>
          <w:szCs w:val="24"/>
        </w:rPr>
        <w:t xml:space="preserve">Alternativní pedagogické hnutí v současné společnosti. </w:t>
      </w:r>
      <w:proofErr w:type="spellStart"/>
      <w:r w:rsidRPr="00D10515">
        <w:rPr>
          <w:sz w:val="24"/>
          <w:szCs w:val="24"/>
        </w:rPr>
        <w:t>Praha</w:t>
      </w:r>
      <w:proofErr w:type="spellEnd"/>
      <w:r w:rsidRPr="00D10515">
        <w:rPr>
          <w:sz w:val="24"/>
          <w:szCs w:val="24"/>
        </w:rPr>
        <w:t>/Brno : Zeman, 1994, ISBN 80-85931-1.</w:t>
      </w:r>
    </w:p>
    <w:p w:rsidR="00FA17BD" w:rsidRPr="00D10515" w:rsidRDefault="00FA17BD" w:rsidP="00FA17BD">
      <w:pPr>
        <w:spacing w:line="240" w:lineRule="auto"/>
        <w:rPr>
          <w:sz w:val="24"/>
          <w:szCs w:val="24"/>
        </w:rPr>
      </w:pPr>
      <w:r w:rsidRPr="00D10515">
        <w:rPr>
          <w:sz w:val="24"/>
          <w:szCs w:val="24"/>
        </w:rPr>
        <w:t xml:space="preserve">ŠVEC, V., FILOVÁ, H. ŠIMONÍK, O. </w:t>
      </w:r>
      <w:r w:rsidRPr="00D10515">
        <w:rPr>
          <w:i/>
          <w:sz w:val="24"/>
          <w:szCs w:val="24"/>
        </w:rPr>
        <w:t>Praktikum didaktických dovedností.</w:t>
      </w:r>
      <w:r w:rsidRPr="00D10515">
        <w:rPr>
          <w:sz w:val="24"/>
          <w:szCs w:val="24"/>
        </w:rPr>
        <w:t xml:space="preserve"> Brno : </w:t>
      </w:r>
      <w:proofErr w:type="spellStart"/>
      <w:r w:rsidRPr="00D10515">
        <w:rPr>
          <w:sz w:val="24"/>
          <w:szCs w:val="24"/>
        </w:rPr>
        <w:t>PedF</w:t>
      </w:r>
      <w:proofErr w:type="spellEnd"/>
      <w:r w:rsidRPr="00D10515">
        <w:rPr>
          <w:sz w:val="24"/>
          <w:szCs w:val="24"/>
        </w:rPr>
        <w:t xml:space="preserve"> MU,  1996, ISBN 80-210-1365-6.</w:t>
      </w:r>
    </w:p>
    <w:p w:rsidR="00FA17BD" w:rsidRPr="00D10515" w:rsidRDefault="00FA17BD" w:rsidP="00FA17BD">
      <w:pPr>
        <w:spacing w:line="240" w:lineRule="auto"/>
        <w:ind w:left="720"/>
        <w:rPr>
          <w:sz w:val="24"/>
          <w:szCs w:val="24"/>
        </w:rPr>
      </w:pPr>
    </w:p>
    <w:p w:rsidR="00FA17BD" w:rsidRPr="00D10515" w:rsidRDefault="00FA17BD">
      <w:pPr>
        <w:rPr>
          <w:color w:val="FF0000"/>
          <w:sz w:val="24"/>
          <w:szCs w:val="24"/>
        </w:rPr>
      </w:pPr>
    </w:p>
    <w:sectPr w:rsidR="00FA17BD" w:rsidRPr="00D10515" w:rsidSect="00F57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B422D"/>
    <w:multiLevelType w:val="hybridMultilevel"/>
    <w:tmpl w:val="E01C573E"/>
    <w:lvl w:ilvl="0" w:tplc="B4C0A362">
      <w:start w:val="1"/>
      <w:numFmt w:val="decimal"/>
      <w:pStyle w:val="Nadpis3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A17BD"/>
    <w:rsid w:val="00194B8B"/>
    <w:rsid w:val="002E5916"/>
    <w:rsid w:val="00775755"/>
    <w:rsid w:val="00780270"/>
    <w:rsid w:val="00A348B9"/>
    <w:rsid w:val="00A864D6"/>
    <w:rsid w:val="00AA3E10"/>
    <w:rsid w:val="00AE78CE"/>
    <w:rsid w:val="00BC612D"/>
    <w:rsid w:val="00C23731"/>
    <w:rsid w:val="00D10515"/>
    <w:rsid w:val="00F57444"/>
    <w:rsid w:val="00FA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755"/>
  </w:style>
  <w:style w:type="paragraph" w:styleId="Nadpis1">
    <w:name w:val="heading 1"/>
    <w:basedOn w:val="Normln"/>
    <w:next w:val="Normln"/>
    <w:link w:val="Nadpis1Char"/>
    <w:uiPriority w:val="9"/>
    <w:qFormat/>
    <w:rsid w:val="00775755"/>
    <w:pPr>
      <w:keepNext/>
      <w:keepLines/>
      <w:spacing w:before="360" w:after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57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5755"/>
    <w:pPr>
      <w:keepNext/>
      <w:keepLines/>
      <w:numPr>
        <w:numId w:val="1"/>
      </w:numPr>
      <w:spacing w:before="320" w:after="120"/>
      <w:outlineLvl w:val="2"/>
    </w:pPr>
    <w:rPr>
      <w:rFonts w:eastAsiaTheme="majorEastAsia" w:cstheme="majorBidi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5755"/>
    <w:rPr>
      <w:rFonts w:eastAsiaTheme="majorEastAsia" w:cstheme="maj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775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75755"/>
  </w:style>
  <w:style w:type="paragraph" w:styleId="Zpat">
    <w:name w:val="footer"/>
    <w:basedOn w:val="Normln"/>
    <w:link w:val="ZpatChar"/>
    <w:uiPriority w:val="99"/>
    <w:unhideWhenUsed/>
    <w:rsid w:val="00775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5755"/>
  </w:style>
  <w:style w:type="character" w:styleId="Hypertextovodkaz">
    <w:name w:val="Hyperlink"/>
    <w:basedOn w:val="Standardnpsmoodstavce"/>
    <w:uiPriority w:val="99"/>
    <w:semiHidden/>
    <w:unhideWhenUsed/>
    <w:rsid w:val="0077575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75755"/>
    <w:pPr>
      <w:ind w:left="720"/>
      <w:contextualSpacing/>
    </w:pPr>
  </w:style>
  <w:style w:type="character" w:customStyle="1" w:styleId="citecrochet1">
    <w:name w:val="cite_crochet1"/>
    <w:basedOn w:val="Standardnpsmoodstavce"/>
    <w:rsid w:val="00775755"/>
    <w:rPr>
      <w:vanish/>
      <w:webHidden w:val="0"/>
      <w:specVanish w:val="0"/>
    </w:rPr>
  </w:style>
  <w:style w:type="paragraph" w:customStyle="1" w:styleId="Styl1">
    <w:name w:val="Styl1"/>
    <w:basedOn w:val="Nadpis2"/>
    <w:link w:val="Styl1Char"/>
    <w:qFormat/>
    <w:rsid w:val="00775755"/>
    <w:pPr>
      <w:spacing w:before="440" w:after="240" w:line="240" w:lineRule="auto"/>
    </w:pPr>
    <w:rPr>
      <w:rFonts w:ascii="Times New Roman" w:hAnsi="Times New Roman"/>
      <w:b w:val="0"/>
    </w:rPr>
  </w:style>
  <w:style w:type="character" w:customStyle="1" w:styleId="Nadpis2Char">
    <w:name w:val="Nadpis 2 Char"/>
    <w:basedOn w:val="Standardnpsmoodstavce"/>
    <w:link w:val="Nadpis2"/>
    <w:uiPriority w:val="9"/>
    <w:rsid w:val="007757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1Char">
    <w:name w:val="Styl1 Char"/>
    <w:basedOn w:val="Nadpis2Char"/>
    <w:link w:val="Styl1"/>
    <w:rsid w:val="00775755"/>
  </w:style>
  <w:style w:type="character" w:customStyle="1" w:styleId="Nadpis3Char">
    <w:name w:val="Nadpis 3 Char"/>
    <w:basedOn w:val="Standardnpsmoodstavce"/>
    <w:link w:val="Nadpis3"/>
    <w:uiPriority w:val="9"/>
    <w:rsid w:val="00775755"/>
    <w:rPr>
      <w:rFonts w:eastAsiaTheme="majorEastAsia" w:cstheme="majorBidi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606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Vanova</dc:creator>
  <cp:lastModifiedBy>Vanova</cp:lastModifiedBy>
  <cp:revision>3</cp:revision>
  <dcterms:created xsi:type="dcterms:W3CDTF">2014-04-22T13:54:00Z</dcterms:created>
  <dcterms:modified xsi:type="dcterms:W3CDTF">2014-04-22T14:07:00Z</dcterms:modified>
</cp:coreProperties>
</file>