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6A2D6" w14:textId="2A6DFA6E" w:rsidR="00270899" w:rsidRPr="000B68A2" w:rsidRDefault="00270899" w:rsidP="0027089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8A2">
        <w:rPr>
          <w:rFonts w:ascii="Times New Roman" w:hAnsi="Times New Roman" w:cs="Times New Roman"/>
          <w:b/>
          <w:bCs/>
          <w:sz w:val="28"/>
          <w:szCs w:val="28"/>
        </w:rPr>
        <w:t>Husitská teologická fakulta, Univerzita Karlova</w:t>
      </w:r>
    </w:p>
    <w:p w14:paraId="798E5669" w14:textId="39BBADEF" w:rsidR="00270899" w:rsidRPr="00270899" w:rsidRDefault="00270899" w:rsidP="0027089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0899">
        <w:rPr>
          <w:rFonts w:ascii="Times New Roman" w:hAnsi="Times New Roman" w:cs="Times New Roman"/>
          <w:b/>
          <w:bCs/>
          <w:sz w:val="28"/>
          <w:szCs w:val="28"/>
        </w:rPr>
        <w:t xml:space="preserve">Opatření děkana č. </w:t>
      </w:r>
      <w:r w:rsidR="000B68A2">
        <w:rPr>
          <w:rFonts w:ascii="Times New Roman" w:hAnsi="Times New Roman" w:cs="Times New Roman"/>
          <w:b/>
          <w:bCs/>
          <w:sz w:val="28"/>
          <w:szCs w:val="28"/>
        </w:rPr>
        <w:t>05/2025</w:t>
      </w:r>
    </w:p>
    <w:p w14:paraId="66C6701E" w14:textId="21391F3C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 </w:t>
      </w:r>
    </w:p>
    <w:p w14:paraId="65C81673" w14:textId="77777777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</w:t>
      </w:r>
    </w:p>
    <w:p w14:paraId="481214AA" w14:textId="6AA2834B" w:rsidR="00270899" w:rsidRPr="00270899" w:rsidRDefault="00270899" w:rsidP="00270899">
      <w:pPr>
        <w:spacing w:after="0" w:line="24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Název:</w:t>
      </w:r>
      <w:r w:rsidRPr="00270899">
        <w:rPr>
          <w:rFonts w:ascii="Times New Roman" w:hAnsi="Times New Roman" w:cs="Times New Roman"/>
        </w:rPr>
        <w:tab/>
      </w:r>
      <w:r w:rsidRPr="00270899">
        <w:rPr>
          <w:rFonts w:ascii="Times New Roman" w:hAnsi="Times New Roman" w:cs="Times New Roman"/>
        </w:rPr>
        <w:tab/>
      </w:r>
      <w:r w:rsidRPr="00270899">
        <w:rPr>
          <w:rFonts w:ascii="Times New Roman" w:hAnsi="Times New Roman" w:cs="Times New Roman"/>
          <w:b/>
          <w:bCs/>
        </w:rPr>
        <w:t xml:space="preserve">Zrušení Opatření děkanky č. 13/2019 </w:t>
      </w:r>
      <w:r w:rsidRPr="00270899">
        <w:rPr>
          <w:rFonts w:ascii="Times New Roman" w:hAnsi="Times New Roman" w:cs="Times New Roman"/>
        </w:rPr>
        <w:t> </w:t>
      </w:r>
      <w:r w:rsidRPr="00270899">
        <w:rPr>
          <w:rFonts w:ascii="Times New Roman" w:hAnsi="Times New Roman" w:cs="Times New Roman"/>
        </w:rPr>
        <w:br/>
        <w:t> </w:t>
      </w:r>
    </w:p>
    <w:p w14:paraId="78AFA442" w14:textId="5550C27A" w:rsidR="00270899" w:rsidRPr="00270899" w:rsidRDefault="00270899" w:rsidP="00270899">
      <w:pPr>
        <w:spacing w:after="0" w:line="24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Účinnost:</w:t>
      </w:r>
      <w:r w:rsidRPr="00270899">
        <w:rPr>
          <w:rFonts w:ascii="Times New Roman" w:hAnsi="Times New Roman" w:cs="Times New Roman"/>
        </w:rPr>
        <w:tab/>
      </w:r>
      <w:r w:rsidR="00E8483F">
        <w:rPr>
          <w:rFonts w:ascii="Times New Roman" w:hAnsi="Times New Roman" w:cs="Times New Roman"/>
        </w:rPr>
        <w:t>1. 10.</w:t>
      </w:r>
      <w:r w:rsidRPr="00270899">
        <w:rPr>
          <w:rFonts w:ascii="Times New Roman" w:hAnsi="Times New Roman" w:cs="Times New Roman"/>
        </w:rPr>
        <w:t xml:space="preserve"> 2025 </w:t>
      </w:r>
    </w:p>
    <w:p w14:paraId="053D6467" w14:textId="77777777" w:rsid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</w:t>
      </w:r>
    </w:p>
    <w:p w14:paraId="77284123" w14:textId="77777777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</w:p>
    <w:p w14:paraId="33C238DC" w14:textId="745E9E45" w:rsidR="00270899" w:rsidRPr="00270899" w:rsidRDefault="00270899" w:rsidP="00270899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  <w:b/>
          <w:bCs/>
        </w:rPr>
        <w:t>Čl. 1</w:t>
      </w:r>
    </w:p>
    <w:p w14:paraId="3D0C250A" w14:textId="21ED21DF" w:rsidR="00270899" w:rsidRPr="00270899" w:rsidRDefault="00270899" w:rsidP="00270899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  <w:b/>
          <w:bCs/>
        </w:rPr>
        <w:t>Předmět úpravy</w:t>
      </w:r>
    </w:p>
    <w:p w14:paraId="15F5D7A9" w14:textId="77777777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 </w:t>
      </w:r>
    </w:p>
    <w:p w14:paraId="135F3EDF" w14:textId="77777777" w:rsidR="00270899" w:rsidRPr="00270899" w:rsidRDefault="00270899" w:rsidP="0027089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 xml:space="preserve">Zrušuje se Opatření děkanky č. 13/2019 ze dne 29. 11. 2019 </w:t>
      </w:r>
      <w:r w:rsidRPr="00270899">
        <w:rPr>
          <w:rFonts w:ascii="Times New Roman" w:hAnsi="Times New Roman" w:cs="Times New Roman"/>
          <w:i/>
          <w:iCs/>
        </w:rPr>
        <w:t xml:space="preserve">Určení studijních povinností studenta, při jejichž splnění se zvyšuje doktorandské stipendium. </w:t>
      </w:r>
      <w:r w:rsidRPr="00270899">
        <w:rPr>
          <w:rFonts w:ascii="Times New Roman" w:hAnsi="Times New Roman" w:cs="Times New Roman"/>
        </w:rPr>
        <w:t> </w:t>
      </w:r>
    </w:p>
    <w:p w14:paraId="47FBA7A2" w14:textId="77777777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</w:t>
      </w:r>
    </w:p>
    <w:p w14:paraId="1C5ADBA7" w14:textId="4F257E88" w:rsidR="00270899" w:rsidRPr="00270899" w:rsidRDefault="00270899" w:rsidP="00270899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  <w:b/>
          <w:bCs/>
        </w:rPr>
        <w:t>Čl. 2</w:t>
      </w:r>
    </w:p>
    <w:p w14:paraId="64A95B6D" w14:textId="6C7415FF" w:rsidR="00270899" w:rsidRPr="00270899" w:rsidRDefault="00270899" w:rsidP="00270899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  <w:b/>
          <w:bCs/>
        </w:rPr>
        <w:t>Závěrečné ustanovení</w:t>
      </w:r>
    </w:p>
    <w:p w14:paraId="5025428F" w14:textId="77777777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</w:t>
      </w:r>
    </w:p>
    <w:p w14:paraId="4077393F" w14:textId="1ACE9FDA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 xml:space="preserve">Toto opatření nabývá platnosti dnem jeho podpisu a účinnosti dne </w:t>
      </w:r>
      <w:r w:rsidR="00E8483F">
        <w:rPr>
          <w:rFonts w:ascii="Times New Roman" w:hAnsi="Times New Roman" w:cs="Times New Roman"/>
        </w:rPr>
        <w:t>1. 10.</w:t>
      </w:r>
      <w:r w:rsidR="00E8483F" w:rsidRPr="00270899">
        <w:rPr>
          <w:rFonts w:ascii="Times New Roman" w:hAnsi="Times New Roman" w:cs="Times New Roman"/>
        </w:rPr>
        <w:t xml:space="preserve"> 2025</w:t>
      </w:r>
      <w:r w:rsidR="00E8483F">
        <w:rPr>
          <w:rFonts w:ascii="Times New Roman" w:hAnsi="Times New Roman" w:cs="Times New Roman"/>
        </w:rPr>
        <w:t>.</w:t>
      </w:r>
      <w:r w:rsidR="00E8483F" w:rsidRPr="00270899">
        <w:rPr>
          <w:rFonts w:ascii="Times New Roman" w:hAnsi="Times New Roman" w:cs="Times New Roman"/>
        </w:rPr>
        <w:t> </w:t>
      </w:r>
    </w:p>
    <w:p w14:paraId="38DC02CC" w14:textId="77777777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</w:t>
      </w:r>
    </w:p>
    <w:p w14:paraId="7D699D6D" w14:textId="0459C105" w:rsid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</w:t>
      </w:r>
    </w:p>
    <w:p w14:paraId="1A8C8439" w14:textId="77777777" w:rsidR="000B68A2" w:rsidRDefault="000B68A2" w:rsidP="00270899">
      <w:pPr>
        <w:spacing w:after="0" w:line="360" w:lineRule="auto"/>
        <w:rPr>
          <w:rFonts w:ascii="Times New Roman" w:hAnsi="Times New Roman" w:cs="Times New Roman"/>
        </w:rPr>
      </w:pPr>
    </w:p>
    <w:p w14:paraId="2D08E3C2" w14:textId="77777777" w:rsidR="000B68A2" w:rsidRPr="00270899" w:rsidRDefault="000B68A2" w:rsidP="00270899">
      <w:pPr>
        <w:spacing w:after="0" w:line="360" w:lineRule="auto"/>
        <w:rPr>
          <w:rFonts w:ascii="Times New Roman" w:hAnsi="Times New Roman" w:cs="Times New Roman"/>
        </w:rPr>
      </w:pPr>
    </w:p>
    <w:p w14:paraId="57C962B2" w14:textId="77777777" w:rsid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</w:t>
      </w:r>
    </w:p>
    <w:p w14:paraId="01D98F82" w14:textId="77777777" w:rsid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</w:p>
    <w:p w14:paraId="7FCBCB2A" w14:textId="77777777" w:rsid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</w:p>
    <w:p w14:paraId="1018778D" w14:textId="77777777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</w:p>
    <w:p w14:paraId="63DC297E" w14:textId="39BEDD92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 xml:space="preserve">V Praze dne </w:t>
      </w:r>
      <w:r w:rsidR="000B68A2">
        <w:rPr>
          <w:rFonts w:ascii="Times New Roman" w:hAnsi="Times New Roman" w:cs="Times New Roman"/>
        </w:rPr>
        <w:t>23. 9. 2025</w:t>
      </w:r>
      <w:r w:rsidRPr="00270899">
        <w:rPr>
          <w:rFonts w:ascii="Times New Roman" w:hAnsi="Times New Roman" w:cs="Times New Roman"/>
        </w:rPr>
        <w:t> </w:t>
      </w:r>
      <w:r w:rsidR="000B68A2">
        <w:rPr>
          <w:rFonts w:ascii="Times New Roman" w:hAnsi="Times New Roman" w:cs="Times New Roman"/>
        </w:rPr>
        <w:tab/>
      </w:r>
      <w:r w:rsidR="000B68A2">
        <w:rPr>
          <w:rFonts w:ascii="Times New Roman" w:hAnsi="Times New Roman" w:cs="Times New Roman"/>
        </w:rPr>
        <w:tab/>
      </w:r>
      <w:r w:rsidR="000B68A2">
        <w:rPr>
          <w:rFonts w:ascii="Times New Roman" w:hAnsi="Times New Roman" w:cs="Times New Roman"/>
        </w:rPr>
        <w:tab/>
      </w:r>
      <w:r w:rsidRPr="00270899">
        <w:rPr>
          <w:rFonts w:ascii="Times New Roman" w:hAnsi="Times New Roman" w:cs="Times New Roman"/>
        </w:rPr>
        <w:t xml:space="preserve">                                doc. ThDr. Jiří Vogel, </w:t>
      </w:r>
      <w:proofErr w:type="spellStart"/>
      <w:r w:rsidR="000B68A2">
        <w:rPr>
          <w:rFonts w:ascii="Times New Roman" w:hAnsi="Times New Roman" w:cs="Times New Roman"/>
        </w:rPr>
        <w:t>T</w:t>
      </w:r>
      <w:r w:rsidRPr="00270899">
        <w:rPr>
          <w:rFonts w:ascii="Times New Roman" w:hAnsi="Times New Roman" w:cs="Times New Roman"/>
        </w:rPr>
        <w:t>h</w:t>
      </w:r>
      <w:r w:rsidR="000B68A2">
        <w:rPr>
          <w:rFonts w:ascii="Times New Roman" w:hAnsi="Times New Roman" w:cs="Times New Roman"/>
        </w:rPr>
        <w:t>.</w:t>
      </w:r>
      <w:r w:rsidRPr="00270899">
        <w:rPr>
          <w:rFonts w:ascii="Times New Roman" w:hAnsi="Times New Roman" w:cs="Times New Roman"/>
        </w:rPr>
        <w:t>D</w:t>
      </w:r>
      <w:proofErr w:type="spellEnd"/>
      <w:r w:rsidRPr="00270899">
        <w:rPr>
          <w:rFonts w:ascii="Times New Roman" w:hAnsi="Times New Roman" w:cs="Times New Roman"/>
        </w:rPr>
        <w:t>. </w:t>
      </w:r>
    </w:p>
    <w:p w14:paraId="1030B705" w14:textId="6D03D3AA" w:rsidR="00270899" w:rsidRPr="00270899" w:rsidRDefault="00270899" w:rsidP="00270899">
      <w:pPr>
        <w:spacing w:after="0" w:line="360" w:lineRule="auto"/>
        <w:rPr>
          <w:rFonts w:ascii="Times New Roman" w:hAnsi="Times New Roman" w:cs="Times New Roman"/>
        </w:rPr>
      </w:pPr>
      <w:r w:rsidRPr="00270899">
        <w:rPr>
          <w:rFonts w:ascii="Times New Roman" w:hAnsi="Times New Roman" w:cs="Times New Roman"/>
        </w:rPr>
        <w:t>                                                                                             </w:t>
      </w:r>
      <w:r w:rsidR="000B68A2">
        <w:rPr>
          <w:rFonts w:ascii="Times New Roman" w:hAnsi="Times New Roman" w:cs="Times New Roman"/>
        </w:rPr>
        <w:tab/>
      </w:r>
      <w:r w:rsidR="000B68A2">
        <w:rPr>
          <w:rFonts w:ascii="Times New Roman" w:hAnsi="Times New Roman" w:cs="Times New Roman"/>
        </w:rPr>
        <w:tab/>
        <w:t xml:space="preserve">     </w:t>
      </w:r>
      <w:r w:rsidRPr="00270899">
        <w:rPr>
          <w:rFonts w:ascii="Times New Roman" w:hAnsi="Times New Roman" w:cs="Times New Roman"/>
        </w:rPr>
        <w:t>děkan</w:t>
      </w:r>
      <w:r w:rsidR="000B68A2">
        <w:rPr>
          <w:rFonts w:ascii="Times New Roman" w:hAnsi="Times New Roman" w:cs="Times New Roman"/>
        </w:rPr>
        <w:t xml:space="preserve"> HTF UK</w:t>
      </w:r>
      <w:r w:rsidRPr="00270899">
        <w:rPr>
          <w:rFonts w:ascii="Times New Roman" w:hAnsi="Times New Roman" w:cs="Times New Roman"/>
        </w:rPr>
        <w:t> </w:t>
      </w:r>
    </w:p>
    <w:p w14:paraId="11B71BAE" w14:textId="77777777" w:rsidR="00855A85" w:rsidRDefault="00855A85"/>
    <w:sectPr w:rsidR="00855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99"/>
    <w:rsid w:val="000B68A2"/>
    <w:rsid w:val="00270899"/>
    <w:rsid w:val="00450964"/>
    <w:rsid w:val="006C19B9"/>
    <w:rsid w:val="00855A85"/>
    <w:rsid w:val="008E5AB7"/>
    <w:rsid w:val="00AF0305"/>
    <w:rsid w:val="00E8483F"/>
    <w:rsid w:val="00F2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7D0A1"/>
  <w15:chartTrackingRefBased/>
  <w15:docId w15:val="{3B83FE01-3FFE-4E0B-B248-777CAB860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708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708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708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708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708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708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708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708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708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708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708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708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7089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7089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7089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7089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7089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7089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708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708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708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708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708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7089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7089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7089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708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7089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708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564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Veverková</dc:creator>
  <cp:keywords/>
  <dc:description/>
  <cp:lastModifiedBy>Jiří Vogel</cp:lastModifiedBy>
  <cp:revision>3</cp:revision>
  <dcterms:created xsi:type="dcterms:W3CDTF">2025-09-22T21:19:00Z</dcterms:created>
  <dcterms:modified xsi:type="dcterms:W3CDTF">2025-09-23T12:58:00Z</dcterms:modified>
</cp:coreProperties>
</file>