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2F9" w:rsidRPr="00C802F9" w:rsidRDefault="00DA22E8" w:rsidP="001878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02F9">
        <w:rPr>
          <w:rFonts w:ascii="Times New Roman" w:hAnsi="Times New Roman" w:cs="Times New Roman"/>
          <w:b/>
          <w:sz w:val="32"/>
          <w:szCs w:val="32"/>
        </w:rPr>
        <w:t>Opatření děkana</w:t>
      </w:r>
      <w:r w:rsidR="00C802F9" w:rsidRPr="00C802F9">
        <w:rPr>
          <w:rFonts w:ascii="Times New Roman" w:hAnsi="Times New Roman" w:cs="Times New Roman"/>
          <w:b/>
          <w:sz w:val="32"/>
          <w:szCs w:val="32"/>
        </w:rPr>
        <w:t>: 13/ 2014</w:t>
      </w:r>
    </w:p>
    <w:p w:rsidR="00C802F9" w:rsidRPr="00C802F9" w:rsidRDefault="00C802F9" w:rsidP="001878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C802F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A517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802F9">
        <w:rPr>
          <w:rFonts w:ascii="Times New Roman" w:hAnsi="Times New Roman" w:cs="Times New Roman"/>
          <w:sz w:val="24"/>
          <w:szCs w:val="24"/>
        </w:rPr>
        <w:t xml:space="preserve">Čj. </w:t>
      </w:r>
      <w:r w:rsidR="00BA5174">
        <w:rPr>
          <w:rFonts w:ascii="Times New Roman" w:hAnsi="Times New Roman" w:cs="Times New Roman"/>
          <w:sz w:val="24"/>
          <w:szCs w:val="24"/>
        </w:rPr>
        <w:t xml:space="preserve"> </w:t>
      </w:r>
      <w:r w:rsidR="00175DEC">
        <w:rPr>
          <w:rFonts w:ascii="Times New Roman" w:hAnsi="Times New Roman" w:cs="Times New Roman"/>
          <w:sz w:val="24"/>
          <w:szCs w:val="24"/>
        </w:rPr>
        <w:t>2082</w:t>
      </w:r>
      <w:r w:rsidRPr="00C802F9">
        <w:rPr>
          <w:rFonts w:ascii="Times New Roman" w:hAnsi="Times New Roman" w:cs="Times New Roman"/>
          <w:sz w:val="24"/>
          <w:szCs w:val="24"/>
        </w:rPr>
        <w:t>/ dek/ 14</w:t>
      </w:r>
    </w:p>
    <w:p w:rsidR="00C802F9" w:rsidRPr="00C802F9" w:rsidRDefault="00C802F9" w:rsidP="001878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C802F9">
        <w:rPr>
          <w:rFonts w:ascii="Times New Roman" w:hAnsi="Times New Roman" w:cs="Times New Roman"/>
          <w:sz w:val="24"/>
          <w:szCs w:val="24"/>
        </w:rPr>
        <w:t>V Praze, dne 12. 11. 2014</w:t>
      </w:r>
    </w:p>
    <w:p w:rsidR="003534A1" w:rsidRDefault="00C802F9" w:rsidP="001878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2F9">
        <w:rPr>
          <w:rFonts w:ascii="Times New Roman" w:hAnsi="Times New Roman" w:cs="Times New Roman"/>
          <w:b/>
          <w:sz w:val="28"/>
          <w:szCs w:val="28"/>
        </w:rPr>
        <w:t>Změny a o</w:t>
      </w:r>
      <w:r w:rsidR="00DA22E8" w:rsidRPr="00C802F9">
        <w:rPr>
          <w:rFonts w:ascii="Times New Roman" w:hAnsi="Times New Roman" w:cs="Times New Roman"/>
          <w:b/>
          <w:sz w:val="28"/>
          <w:szCs w:val="28"/>
        </w:rPr>
        <w:t>pravy</w:t>
      </w:r>
      <w:r w:rsidRPr="00C802F9">
        <w:rPr>
          <w:rFonts w:ascii="Times New Roman" w:hAnsi="Times New Roman" w:cs="Times New Roman"/>
          <w:b/>
          <w:sz w:val="28"/>
          <w:szCs w:val="28"/>
        </w:rPr>
        <w:t xml:space="preserve"> v Seznamu přednášek, seminářů a cvičení</w:t>
      </w:r>
    </w:p>
    <w:p w:rsidR="00EE1F03" w:rsidRPr="00C802F9" w:rsidRDefault="00EE1F03" w:rsidP="00C802F9">
      <w:pPr>
        <w:pStyle w:val="Odstavecseseznamem"/>
        <w:numPr>
          <w:ilvl w:val="0"/>
          <w:numId w:val="2"/>
        </w:numPr>
        <w:spacing w:after="120"/>
        <w:rPr>
          <w:rFonts w:ascii="Times New Roman" w:hAnsi="Times New Roman" w:cs="Times New Roman"/>
          <w:b/>
          <w:sz w:val="26"/>
          <w:szCs w:val="26"/>
        </w:rPr>
      </w:pPr>
      <w:r w:rsidRPr="00C802F9">
        <w:rPr>
          <w:rFonts w:ascii="Times New Roman" w:hAnsi="Times New Roman" w:cs="Times New Roman"/>
          <w:b/>
          <w:sz w:val="26"/>
          <w:szCs w:val="26"/>
        </w:rPr>
        <w:t>Změny ve vyučovaném semestru:</w:t>
      </w:r>
    </w:p>
    <w:p w:rsidR="00EE1F03" w:rsidRDefault="00EE1F03" w:rsidP="00EE1F03">
      <w:pPr>
        <w:tabs>
          <w:tab w:val="left" w:pos="1418"/>
          <w:tab w:val="left" w:pos="7655"/>
        </w:tabs>
        <w:spacing w:after="1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LBIB72</w:t>
      </w:r>
      <w:r>
        <w:rPr>
          <w:rFonts w:ascii="Times New Roman" w:hAnsi="Times New Roman" w:cs="Times New Roman"/>
          <w:sz w:val="24"/>
          <w:szCs w:val="24"/>
        </w:rPr>
        <w:tab/>
        <w:t>Sociální témata Starého zákona</w:t>
      </w:r>
      <w:r>
        <w:rPr>
          <w:rFonts w:ascii="Times New Roman" w:hAnsi="Times New Roman" w:cs="Times New Roman"/>
          <w:sz w:val="24"/>
          <w:szCs w:val="24"/>
        </w:rPr>
        <w:tab/>
        <w:t xml:space="preserve">ze ZS na </w:t>
      </w:r>
      <w:r>
        <w:rPr>
          <w:rFonts w:ascii="Times New Roman" w:hAnsi="Times New Roman" w:cs="Times New Roman"/>
          <w:b/>
          <w:sz w:val="24"/>
          <w:szCs w:val="24"/>
        </w:rPr>
        <w:t>LS</w:t>
      </w:r>
    </w:p>
    <w:p w:rsidR="00EE1F03" w:rsidRDefault="00EE1F03" w:rsidP="00EE1F03">
      <w:pPr>
        <w:tabs>
          <w:tab w:val="left" w:pos="1418"/>
          <w:tab w:val="left" w:pos="7655"/>
        </w:tabs>
        <w:spacing w:after="1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LBIB73</w:t>
      </w:r>
      <w:r>
        <w:rPr>
          <w:rFonts w:ascii="Times New Roman" w:hAnsi="Times New Roman" w:cs="Times New Roman"/>
          <w:sz w:val="24"/>
          <w:szCs w:val="24"/>
        </w:rPr>
        <w:tab/>
        <w:t>Sociální témata Nového zákona</w:t>
      </w:r>
      <w:r>
        <w:rPr>
          <w:rFonts w:ascii="Times New Roman" w:hAnsi="Times New Roman" w:cs="Times New Roman"/>
          <w:sz w:val="24"/>
          <w:szCs w:val="24"/>
        </w:rPr>
        <w:tab/>
        <w:t xml:space="preserve">z LS na </w:t>
      </w:r>
      <w:r>
        <w:rPr>
          <w:rFonts w:ascii="Times New Roman" w:hAnsi="Times New Roman" w:cs="Times New Roman"/>
          <w:b/>
          <w:sz w:val="24"/>
          <w:szCs w:val="24"/>
        </w:rPr>
        <w:t>ZS</w:t>
      </w:r>
    </w:p>
    <w:p w:rsidR="00EE1F03" w:rsidRDefault="00EE1F03" w:rsidP="00EE1F03">
      <w:pPr>
        <w:tabs>
          <w:tab w:val="left" w:pos="1418"/>
          <w:tab w:val="left" w:pos="7655"/>
          <w:tab w:val="left" w:pos="7797"/>
        </w:tabs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LJUD69</w:t>
      </w:r>
      <w:r>
        <w:rPr>
          <w:rFonts w:ascii="Times New Roman" w:hAnsi="Times New Roman" w:cs="Times New Roman"/>
          <w:sz w:val="24"/>
          <w:szCs w:val="24"/>
        </w:rPr>
        <w:tab/>
        <w:t>Náboženská identita a kultura</w:t>
      </w:r>
      <w:bookmarkStart w:id="0" w:name="_GoBack"/>
      <w:bookmarkEnd w:id="0"/>
    </w:p>
    <w:p w:rsidR="00EE1F03" w:rsidRDefault="00EE1F03" w:rsidP="00EE1F03">
      <w:pPr>
        <w:tabs>
          <w:tab w:val="left" w:pos="1418"/>
          <w:tab w:val="left" w:pos="7655"/>
          <w:tab w:val="left" w:pos="7797"/>
        </w:tabs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židovské komunity v období emancipace I.</w:t>
      </w:r>
      <w:r>
        <w:rPr>
          <w:rFonts w:ascii="Times New Roman" w:hAnsi="Times New Roman" w:cs="Times New Roman"/>
          <w:sz w:val="24"/>
          <w:szCs w:val="24"/>
        </w:rPr>
        <w:tab/>
        <w:t>letos nevyučováno</w:t>
      </w:r>
    </w:p>
    <w:p w:rsidR="00EE1F03" w:rsidRDefault="00EE1F03" w:rsidP="00EE1F03">
      <w:pPr>
        <w:tabs>
          <w:tab w:val="left" w:pos="1418"/>
          <w:tab w:val="left" w:pos="7655"/>
          <w:tab w:val="left" w:pos="7797"/>
        </w:tabs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LJUD70</w:t>
      </w:r>
      <w:r>
        <w:rPr>
          <w:rFonts w:ascii="Times New Roman" w:hAnsi="Times New Roman" w:cs="Times New Roman"/>
          <w:sz w:val="24"/>
          <w:szCs w:val="24"/>
        </w:rPr>
        <w:tab/>
        <w:t>Náboženská identita a kultura</w:t>
      </w:r>
    </w:p>
    <w:p w:rsidR="00EE1F03" w:rsidRDefault="00EE1F03" w:rsidP="00EE1F03">
      <w:pPr>
        <w:tabs>
          <w:tab w:val="left" w:pos="1418"/>
          <w:tab w:val="left" w:pos="7655"/>
          <w:tab w:val="left" w:pos="7797"/>
        </w:tabs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židovské komunity v období emancipace II.</w:t>
      </w:r>
      <w:r>
        <w:rPr>
          <w:rFonts w:ascii="Times New Roman" w:hAnsi="Times New Roman" w:cs="Times New Roman"/>
          <w:sz w:val="24"/>
          <w:szCs w:val="24"/>
        </w:rPr>
        <w:tab/>
        <w:t>letos nevyučováno</w:t>
      </w:r>
    </w:p>
    <w:p w:rsidR="00EE1F03" w:rsidRDefault="00EE1F03" w:rsidP="00EE1F03">
      <w:pPr>
        <w:tabs>
          <w:tab w:val="left" w:pos="1418"/>
          <w:tab w:val="left" w:pos="7655"/>
        </w:tabs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LORT48</w:t>
      </w:r>
      <w:r>
        <w:rPr>
          <w:rFonts w:ascii="Times New Roman" w:hAnsi="Times New Roman" w:cs="Times New Roman"/>
          <w:sz w:val="24"/>
          <w:szCs w:val="24"/>
        </w:rPr>
        <w:tab/>
        <w:t>Pravoslavný církevní zpěv I.</w:t>
      </w:r>
      <w:r>
        <w:rPr>
          <w:rFonts w:ascii="Times New Roman" w:hAnsi="Times New Roman" w:cs="Times New Roman"/>
          <w:sz w:val="24"/>
          <w:szCs w:val="24"/>
        </w:rPr>
        <w:tab/>
        <w:t>letos nevyučováno</w:t>
      </w:r>
    </w:p>
    <w:p w:rsidR="00EE1F03" w:rsidRDefault="00EE1F03" w:rsidP="00EE1F03">
      <w:pPr>
        <w:tabs>
          <w:tab w:val="left" w:pos="1418"/>
          <w:tab w:val="left" w:pos="7655"/>
        </w:tabs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LORT49</w:t>
      </w:r>
      <w:r>
        <w:rPr>
          <w:rFonts w:ascii="Times New Roman" w:hAnsi="Times New Roman" w:cs="Times New Roman"/>
          <w:sz w:val="24"/>
          <w:szCs w:val="24"/>
        </w:rPr>
        <w:tab/>
        <w:t>Pravoslavný církevní zpěv II.</w:t>
      </w:r>
      <w:r>
        <w:rPr>
          <w:rFonts w:ascii="Times New Roman" w:hAnsi="Times New Roman" w:cs="Times New Roman"/>
          <w:sz w:val="24"/>
          <w:szCs w:val="24"/>
        </w:rPr>
        <w:tab/>
        <w:t>letos nevyučováno</w:t>
      </w:r>
    </w:p>
    <w:p w:rsidR="00EE1F03" w:rsidRDefault="00EE1F03" w:rsidP="00EE1F03">
      <w:pPr>
        <w:tabs>
          <w:tab w:val="left" w:pos="1418"/>
          <w:tab w:val="left" w:pos="7655"/>
        </w:tabs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LPAS29</w:t>
      </w:r>
      <w:r>
        <w:rPr>
          <w:rFonts w:ascii="Times New Roman" w:hAnsi="Times New Roman" w:cs="Times New Roman"/>
          <w:sz w:val="24"/>
          <w:szCs w:val="24"/>
        </w:rPr>
        <w:tab/>
        <w:t>Obřady v pravoslavné církvi I.</w:t>
      </w:r>
      <w:r>
        <w:rPr>
          <w:rFonts w:ascii="Times New Roman" w:hAnsi="Times New Roman" w:cs="Times New Roman"/>
          <w:sz w:val="24"/>
          <w:szCs w:val="24"/>
        </w:rPr>
        <w:tab/>
        <w:t>letos nevyučováno</w:t>
      </w:r>
    </w:p>
    <w:p w:rsidR="00EE1F03" w:rsidRDefault="00EE1F03" w:rsidP="00EE1F03">
      <w:pPr>
        <w:tabs>
          <w:tab w:val="left" w:pos="1418"/>
          <w:tab w:val="left" w:pos="7655"/>
        </w:tabs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LPAS30</w:t>
      </w:r>
      <w:r>
        <w:rPr>
          <w:rFonts w:ascii="Times New Roman" w:hAnsi="Times New Roman" w:cs="Times New Roman"/>
          <w:sz w:val="24"/>
          <w:szCs w:val="24"/>
        </w:rPr>
        <w:tab/>
        <w:t>Obřady v pravoslavné církvi II.</w:t>
      </w:r>
      <w:r>
        <w:rPr>
          <w:rFonts w:ascii="Times New Roman" w:hAnsi="Times New Roman" w:cs="Times New Roman"/>
          <w:sz w:val="24"/>
          <w:szCs w:val="24"/>
        </w:rPr>
        <w:tab/>
        <w:t>letos nevyučováno</w:t>
      </w:r>
    </w:p>
    <w:p w:rsidR="00EE1F03" w:rsidRDefault="00EE1F03" w:rsidP="00EE1F03">
      <w:pPr>
        <w:tabs>
          <w:tab w:val="left" w:pos="1418"/>
          <w:tab w:val="left" w:pos="7655"/>
          <w:tab w:val="left" w:pos="7797"/>
        </w:tabs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LPED22</w:t>
      </w:r>
      <w:r>
        <w:rPr>
          <w:rFonts w:ascii="Times New Roman" w:hAnsi="Times New Roman" w:cs="Times New Roman"/>
          <w:sz w:val="24"/>
          <w:szCs w:val="24"/>
        </w:rPr>
        <w:tab/>
        <w:t>Klinický semestr</w:t>
      </w:r>
      <w:r>
        <w:rPr>
          <w:rFonts w:ascii="Times New Roman" w:hAnsi="Times New Roman" w:cs="Times New Roman"/>
          <w:sz w:val="24"/>
          <w:szCs w:val="24"/>
        </w:rPr>
        <w:tab/>
        <w:t>letos nevyučováno</w:t>
      </w:r>
    </w:p>
    <w:p w:rsidR="00EE1F03" w:rsidRDefault="00EE1F03" w:rsidP="00EE1F03">
      <w:pPr>
        <w:tabs>
          <w:tab w:val="left" w:pos="1418"/>
          <w:tab w:val="left" w:pos="7655"/>
        </w:tabs>
        <w:spacing w:after="1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LPED37</w:t>
      </w:r>
      <w:r>
        <w:rPr>
          <w:rFonts w:ascii="Times New Roman" w:hAnsi="Times New Roman" w:cs="Times New Roman"/>
          <w:sz w:val="24"/>
          <w:szCs w:val="24"/>
        </w:rPr>
        <w:tab/>
        <w:t>Seminář k bakalářské práci</w:t>
      </w:r>
      <w:r>
        <w:rPr>
          <w:rFonts w:ascii="Times New Roman" w:hAnsi="Times New Roman" w:cs="Times New Roman"/>
          <w:sz w:val="24"/>
          <w:szCs w:val="24"/>
        </w:rPr>
        <w:tab/>
        <w:t xml:space="preserve">ze ZS na </w:t>
      </w:r>
      <w:r>
        <w:rPr>
          <w:rFonts w:ascii="Times New Roman" w:hAnsi="Times New Roman" w:cs="Times New Roman"/>
          <w:b/>
          <w:sz w:val="24"/>
          <w:szCs w:val="24"/>
        </w:rPr>
        <w:t>LS</w:t>
      </w:r>
    </w:p>
    <w:p w:rsidR="00EE1F03" w:rsidRDefault="00EE1F03" w:rsidP="00EE1F03">
      <w:pPr>
        <w:tabs>
          <w:tab w:val="left" w:pos="1418"/>
          <w:tab w:val="left" w:pos="7655"/>
        </w:tabs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LPSY16A</w:t>
      </w:r>
      <w:r>
        <w:rPr>
          <w:rFonts w:ascii="Times New Roman" w:hAnsi="Times New Roman" w:cs="Times New Roman"/>
          <w:sz w:val="24"/>
          <w:szCs w:val="24"/>
        </w:rPr>
        <w:tab/>
        <w:t>Speciální pedagogika</w:t>
      </w:r>
      <w:r>
        <w:rPr>
          <w:rFonts w:ascii="Times New Roman" w:hAnsi="Times New Roman" w:cs="Times New Roman"/>
          <w:sz w:val="24"/>
          <w:szCs w:val="24"/>
        </w:rPr>
        <w:tab/>
        <w:t>letos nevyučováno</w:t>
      </w:r>
    </w:p>
    <w:p w:rsidR="00EE1F03" w:rsidRDefault="00EE1F03" w:rsidP="00EE1F03">
      <w:pPr>
        <w:tabs>
          <w:tab w:val="left" w:pos="1418"/>
          <w:tab w:val="left" w:pos="7655"/>
        </w:tabs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LPSY17</w:t>
      </w:r>
      <w:r>
        <w:rPr>
          <w:rFonts w:ascii="Times New Roman" w:hAnsi="Times New Roman" w:cs="Times New Roman"/>
          <w:sz w:val="24"/>
          <w:szCs w:val="24"/>
        </w:rPr>
        <w:tab/>
        <w:t>Sociální psychologie</w:t>
      </w:r>
      <w:r>
        <w:rPr>
          <w:rFonts w:ascii="Times New Roman" w:hAnsi="Times New Roman" w:cs="Times New Roman"/>
          <w:sz w:val="24"/>
          <w:szCs w:val="24"/>
        </w:rPr>
        <w:tab/>
        <w:t>letos nevyučováno</w:t>
      </w:r>
    </w:p>
    <w:p w:rsidR="00EE1F03" w:rsidRDefault="00EE1F03" w:rsidP="00EE1F03">
      <w:pPr>
        <w:tabs>
          <w:tab w:val="left" w:pos="1418"/>
          <w:tab w:val="left" w:pos="7655"/>
        </w:tabs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LPSY25</w:t>
      </w:r>
      <w:r>
        <w:rPr>
          <w:rFonts w:ascii="Times New Roman" w:hAnsi="Times New Roman" w:cs="Times New Roman"/>
          <w:sz w:val="24"/>
          <w:szCs w:val="24"/>
        </w:rPr>
        <w:tab/>
        <w:t>Práce s rizikovými skupinami obyvatel (SPUCH) II.</w:t>
      </w:r>
      <w:r>
        <w:rPr>
          <w:rFonts w:ascii="Times New Roman" w:hAnsi="Times New Roman" w:cs="Times New Roman"/>
          <w:sz w:val="24"/>
          <w:szCs w:val="24"/>
        </w:rPr>
        <w:tab/>
        <w:t>letos nevyučováno</w:t>
      </w:r>
    </w:p>
    <w:p w:rsidR="00EE1F03" w:rsidRDefault="00EE1F03" w:rsidP="00EE1F03">
      <w:pPr>
        <w:tabs>
          <w:tab w:val="left" w:pos="1418"/>
          <w:tab w:val="left" w:pos="7655"/>
        </w:tabs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LPSY82</w:t>
      </w:r>
      <w:r>
        <w:rPr>
          <w:rFonts w:ascii="Times New Roman" w:hAnsi="Times New Roman" w:cs="Times New Roman"/>
          <w:sz w:val="24"/>
          <w:szCs w:val="24"/>
        </w:rPr>
        <w:tab/>
        <w:t>Člověk se smyslovým postižením</w:t>
      </w:r>
      <w:r>
        <w:rPr>
          <w:rFonts w:ascii="Times New Roman" w:hAnsi="Times New Roman" w:cs="Times New Roman"/>
          <w:sz w:val="24"/>
          <w:szCs w:val="24"/>
        </w:rPr>
        <w:tab/>
        <w:t>letos nevyučováno</w:t>
      </w:r>
    </w:p>
    <w:p w:rsidR="00EE1F03" w:rsidRDefault="00EE1F03" w:rsidP="00EE1F03">
      <w:pPr>
        <w:tabs>
          <w:tab w:val="left" w:pos="1418"/>
          <w:tab w:val="left" w:pos="7655"/>
          <w:tab w:val="left" w:pos="7797"/>
        </w:tabs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LPSY86</w:t>
      </w:r>
      <w:r>
        <w:rPr>
          <w:rFonts w:ascii="Times New Roman" w:hAnsi="Times New Roman" w:cs="Times New Roman"/>
          <w:sz w:val="24"/>
          <w:szCs w:val="24"/>
        </w:rPr>
        <w:tab/>
        <w:t>Pokročilá krizová intervence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ZS/LS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E1F03" w:rsidRDefault="00EE1F03" w:rsidP="00EE1F03">
      <w:pPr>
        <w:tabs>
          <w:tab w:val="left" w:pos="1418"/>
          <w:tab w:val="left" w:pos="7655"/>
          <w:tab w:val="left" w:pos="7797"/>
        </w:tabs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LREL13</w:t>
      </w:r>
      <w:r>
        <w:rPr>
          <w:rFonts w:ascii="Times New Roman" w:hAnsi="Times New Roman" w:cs="Times New Roman"/>
          <w:sz w:val="24"/>
          <w:szCs w:val="24"/>
        </w:rPr>
        <w:tab/>
        <w:t>Islámské právo</w:t>
      </w:r>
      <w:r>
        <w:rPr>
          <w:rFonts w:ascii="Times New Roman" w:hAnsi="Times New Roman" w:cs="Times New Roman"/>
          <w:sz w:val="24"/>
          <w:szCs w:val="24"/>
        </w:rPr>
        <w:tab/>
        <w:t>letos nevyučováno</w:t>
      </w:r>
    </w:p>
    <w:p w:rsidR="00EE1F03" w:rsidRDefault="00EE1F03" w:rsidP="00EE1F03">
      <w:pPr>
        <w:tabs>
          <w:tab w:val="left" w:pos="1418"/>
          <w:tab w:val="left" w:pos="7655"/>
        </w:tabs>
        <w:spacing w:after="1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LREL73</w:t>
      </w:r>
      <w:r>
        <w:rPr>
          <w:rFonts w:ascii="Times New Roman" w:hAnsi="Times New Roman" w:cs="Times New Roman"/>
          <w:sz w:val="24"/>
          <w:szCs w:val="24"/>
        </w:rPr>
        <w:tab/>
        <w:t>Mýtické myšlení a kosmologie</w:t>
      </w:r>
      <w:r>
        <w:rPr>
          <w:rFonts w:ascii="Times New Roman" w:hAnsi="Times New Roman" w:cs="Times New Roman"/>
          <w:sz w:val="24"/>
          <w:szCs w:val="24"/>
        </w:rPr>
        <w:tab/>
        <w:t xml:space="preserve">z LS na </w:t>
      </w:r>
      <w:r>
        <w:rPr>
          <w:rFonts w:ascii="Times New Roman" w:hAnsi="Times New Roman" w:cs="Times New Roman"/>
          <w:b/>
          <w:sz w:val="24"/>
          <w:szCs w:val="24"/>
        </w:rPr>
        <w:t>ZS</w:t>
      </w:r>
    </w:p>
    <w:p w:rsidR="00EE1F03" w:rsidRDefault="00EE1F03" w:rsidP="00EE1F03">
      <w:pPr>
        <w:tabs>
          <w:tab w:val="left" w:pos="1418"/>
          <w:tab w:val="left" w:pos="7655"/>
        </w:tabs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LREL81</w:t>
      </w:r>
      <w:r>
        <w:rPr>
          <w:rFonts w:ascii="Times New Roman" w:hAnsi="Times New Roman" w:cs="Times New Roman"/>
          <w:sz w:val="24"/>
          <w:szCs w:val="24"/>
        </w:rPr>
        <w:tab/>
        <w:t>Křesťanství ve východní Asii</w:t>
      </w:r>
      <w:r>
        <w:rPr>
          <w:rFonts w:ascii="Times New Roman" w:hAnsi="Times New Roman" w:cs="Times New Roman"/>
          <w:sz w:val="24"/>
          <w:szCs w:val="24"/>
        </w:rPr>
        <w:tab/>
        <w:t>letos nevyučováno</w:t>
      </w:r>
    </w:p>
    <w:p w:rsidR="00EE1F03" w:rsidRDefault="00EE1F03" w:rsidP="00EE1F03">
      <w:pPr>
        <w:tabs>
          <w:tab w:val="left" w:pos="1418"/>
          <w:tab w:val="left" w:pos="7655"/>
        </w:tabs>
        <w:spacing w:after="1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LSYS25</w:t>
      </w:r>
      <w:r>
        <w:rPr>
          <w:rFonts w:ascii="Times New Roman" w:hAnsi="Times New Roman" w:cs="Times New Roman"/>
          <w:sz w:val="24"/>
          <w:szCs w:val="24"/>
        </w:rPr>
        <w:tab/>
        <w:t>Filozofie a etika v sociální a charitativní práci</w:t>
      </w:r>
      <w:r>
        <w:rPr>
          <w:rFonts w:ascii="Times New Roman" w:hAnsi="Times New Roman" w:cs="Times New Roman"/>
          <w:sz w:val="24"/>
          <w:szCs w:val="24"/>
        </w:rPr>
        <w:tab/>
        <w:t xml:space="preserve">ze ZS na </w:t>
      </w:r>
      <w:r>
        <w:rPr>
          <w:rFonts w:ascii="Times New Roman" w:hAnsi="Times New Roman" w:cs="Times New Roman"/>
          <w:b/>
          <w:sz w:val="24"/>
          <w:szCs w:val="24"/>
        </w:rPr>
        <w:t>LS</w:t>
      </w:r>
    </w:p>
    <w:p w:rsidR="00EE1F03" w:rsidRDefault="00EE1F03" w:rsidP="00EE1F03">
      <w:pPr>
        <w:tabs>
          <w:tab w:val="left" w:pos="1418"/>
          <w:tab w:val="left" w:pos="7655"/>
        </w:tabs>
        <w:spacing w:after="1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LSYS39</w:t>
      </w:r>
      <w:r>
        <w:rPr>
          <w:rFonts w:ascii="Times New Roman" w:hAnsi="Times New Roman" w:cs="Times New Roman"/>
          <w:sz w:val="24"/>
          <w:szCs w:val="24"/>
        </w:rPr>
        <w:tab/>
        <w:t>Teologické texty XX. století - četba III.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ZS</w:t>
      </w:r>
    </w:p>
    <w:p w:rsidR="00EE1F03" w:rsidRDefault="00EE1F03" w:rsidP="00EE1F03">
      <w:pPr>
        <w:tabs>
          <w:tab w:val="left" w:pos="1418"/>
          <w:tab w:val="left" w:pos="7655"/>
        </w:tabs>
        <w:spacing w:after="1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LSYS40</w:t>
      </w:r>
      <w:r>
        <w:rPr>
          <w:rFonts w:ascii="Times New Roman" w:hAnsi="Times New Roman" w:cs="Times New Roman"/>
          <w:sz w:val="24"/>
          <w:szCs w:val="24"/>
        </w:rPr>
        <w:tab/>
        <w:t>Teologické texty XX. století - četba IV.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LS</w:t>
      </w:r>
    </w:p>
    <w:p w:rsidR="00EE1F03" w:rsidRDefault="00EE1F03" w:rsidP="00EE1F03">
      <w:pPr>
        <w:tabs>
          <w:tab w:val="left" w:pos="1418"/>
          <w:tab w:val="left" w:pos="7655"/>
          <w:tab w:val="left" w:pos="7797"/>
        </w:tabs>
        <w:spacing w:after="120"/>
        <w:contextualSpacing/>
        <w:rPr>
          <w:rFonts w:ascii="Times New Roman" w:hAnsi="Times New Roman" w:cs="Times New Roman"/>
          <w:sz w:val="24"/>
          <w:szCs w:val="24"/>
        </w:rPr>
      </w:pPr>
    </w:p>
    <w:p w:rsidR="00EE1F03" w:rsidRPr="00C802F9" w:rsidRDefault="00EE1F03" w:rsidP="00C802F9">
      <w:pPr>
        <w:pStyle w:val="Odstavecseseznamem"/>
        <w:numPr>
          <w:ilvl w:val="0"/>
          <w:numId w:val="2"/>
        </w:numPr>
        <w:tabs>
          <w:tab w:val="left" w:pos="1418"/>
          <w:tab w:val="left" w:pos="7655"/>
          <w:tab w:val="left" w:pos="7797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C802F9">
        <w:rPr>
          <w:rFonts w:ascii="Times New Roman" w:hAnsi="Times New Roman" w:cs="Times New Roman"/>
          <w:b/>
          <w:sz w:val="26"/>
          <w:szCs w:val="26"/>
        </w:rPr>
        <w:t>Znovu vyučované kurzy:</w:t>
      </w:r>
      <w:r w:rsidRPr="00C802F9">
        <w:rPr>
          <w:rFonts w:ascii="Times New Roman" w:hAnsi="Times New Roman" w:cs="Times New Roman"/>
          <w:b/>
          <w:sz w:val="24"/>
          <w:szCs w:val="24"/>
        </w:rPr>
        <w:tab/>
      </w:r>
    </w:p>
    <w:p w:rsidR="00EE1F03" w:rsidRDefault="00EE1F03" w:rsidP="00EE1F03">
      <w:pPr>
        <w:tabs>
          <w:tab w:val="left" w:pos="1418"/>
          <w:tab w:val="left" w:pos="7655"/>
          <w:tab w:val="left" w:pos="7797"/>
        </w:tabs>
        <w:spacing w:after="1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LPED87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Gestalt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psychoterapie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LS</w:t>
      </w:r>
    </w:p>
    <w:p w:rsidR="00EE1F03" w:rsidRDefault="00EE1F03" w:rsidP="00EE1F03">
      <w:pPr>
        <w:tabs>
          <w:tab w:val="left" w:pos="1418"/>
          <w:tab w:val="left" w:pos="7655"/>
          <w:tab w:val="left" w:pos="7797"/>
        </w:tabs>
        <w:spacing w:after="120"/>
        <w:contextualSpacing/>
        <w:rPr>
          <w:rFonts w:ascii="Times New Roman" w:hAnsi="Times New Roman" w:cs="Times New Roman"/>
          <w:sz w:val="24"/>
          <w:szCs w:val="24"/>
        </w:rPr>
      </w:pPr>
    </w:p>
    <w:p w:rsidR="00EE1F03" w:rsidRPr="00C802F9" w:rsidRDefault="00EE1F03" w:rsidP="00C802F9">
      <w:pPr>
        <w:pStyle w:val="Odstavecseseznamem"/>
        <w:numPr>
          <w:ilvl w:val="0"/>
          <w:numId w:val="2"/>
        </w:numPr>
        <w:tabs>
          <w:tab w:val="left" w:pos="1418"/>
          <w:tab w:val="left" w:pos="7655"/>
          <w:tab w:val="left" w:pos="7797"/>
        </w:tabs>
        <w:spacing w:after="120"/>
        <w:rPr>
          <w:rFonts w:ascii="Times New Roman" w:hAnsi="Times New Roman" w:cs="Times New Roman"/>
          <w:b/>
          <w:sz w:val="26"/>
          <w:szCs w:val="26"/>
        </w:rPr>
      </w:pPr>
      <w:r w:rsidRPr="00C802F9">
        <w:rPr>
          <w:rFonts w:ascii="Times New Roman" w:hAnsi="Times New Roman" w:cs="Times New Roman"/>
          <w:b/>
          <w:sz w:val="26"/>
          <w:szCs w:val="26"/>
        </w:rPr>
        <w:t>Zrušené a nevyučované povinné kurzy:</w:t>
      </w:r>
    </w:p>
    <w:p w:rsidR="00EE1F03" w:rsidRDefault="00EE1F03" w:rsidP="00EE1F03">
      <w:pPr>
        <w:tabs>
          <w:tab w:val="left" w:pos="1418"/>
          <w:tab w:val="left" w:pos="7655"/>
        </w:tabs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LPED50A</w:t>
      </w:r>
      <w:r>
        <w:rPr>
          <w:rFonts w:ascii="Times New Roman" w:hAnsi="Times New Roman" w:cs="Times New Roman"/>
          <w:sz w:val="24"/>
          <w:szCs w:val="24"/>
        </w:rPr>
        <w:tab/>
        <w:t>Estetika pro učitele základů společenských věd</w:t>
      </w:r>
      <w:r>
        <w:rPr>
          <w:rFonts w:ascii="Times New Roman" w:hAnsi="Times New Roman" w:cs="Times New Roman"/>
          <w:sz w:val="24"/>
          <w:szCs w:val="24"/>
        </w:rPr>
        <w:tab/>
        <w:t>zrušeno</w:t>
      </w:r>
    </w:p>
    <w:p w:rsidR="00EE1F03" w:rsidRDefault="00EE1F03" w:rsidP="00EE1F03">
      <w:pPr>
        <w:tabs>
          <w:tab w:val="left" w:pos="1418"/>
          <w:tab w:val="left" w:pos="7655"/>
        </w:tabs>
        <w:spacing w:after="1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Studenti tento povinný kurz nahradí jakýmkoliv kurzem z aktuální nabídky povinně volitelných předmětů oboru UT.</w:t>
      </w:r>
    </w:p>
    <w:p w:rsidR="00EE1F03" w:rsidRDefault="00EE1F03" w:rsidP="00EE1F03">
      <w:pPr>
        <w:tabs>
          <w:tab w:val="left" w:pos="1418"/>
          <w:tab w:val="left" w:pos="7655"/>
        </w:tabs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LPSY19</w:t>
      </w:r>
      <w:r>
        <w:rPr>
          <w:rFonts w:ascii="Times New Roman" w:hAnsi="Times New Roman" w:cs="Times New Roman"/>
          <w:sz w:val="24"/>
          <w:szCs w:val="24"/>
        </w:rPr>
        <w:tab/>
        <w:t>Náboženský život v ČR I.</w:t>
      </w:r>
      <w:r>
        <w:rPr>
          <w:rFonts w:ascii="Times New Roman" w:hAnsi="Times New Roman" w:cs="Times New Roman"/>
          <w:sz w:val="24"/>
          <w:szCs w:val="24"/>
        </w:rPr>
        <w:tab/>
        <w:t>zrušeno</w:t>
      </w:r>
    </w:p>
    <w:p w:rsidR="00EE1F03" w:rsidRDefault="00EE1F03" w:rsidP="00EE1F03">
      <w:pPr>
        <w:tabs>
          <w:tab w:val="left" w:pos="1418"/>
          <w:tab w:val="left" w:pos="7655"/>
          <w:tab w:val="left" w:pos="7797"/>
        </w:tabs>
        <w:spacing w:after="12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Studenti, pro něž je tento kurz povinný, jej povinně nahradí kurzem </w:t>
      </w:r>
      <w:r>
        <w:rPr>
          <w:rFonts w:ascii="Times New Roman" w:hAnsi="Times New Roman" w:cs="Times New Roman"/>
          <w:b/>
          <w:i/>
          <w:sz w:val="24"/>
          <w:szCs w:val="24"/>
        </w:rPr>
        <w:t>LREL70A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E1F03" w:rsidRDefault="00EE1F03" w:rsidP="00EE1F03">
      <w:pPr>
        <w:tabs>
          <w:tab w:val="left" w:pos="1418"/>
          <w:tab w:val="left" w:pos="7655"/>
        </w:tabs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LPSY20</w:t>
      </w:r>
      <w:r>
        <w:rPr>
          <w:rFonts w:ascii="Times New Roman" w:hAnsi="Times New Roman" w:cs="Times New Roman"/>
          <w:sz w:val="24"/>
          <w:szCs w:val="24"/>
        </w:rPr>
        <w:tab/>
        <w:t xml:space="preserve">Náboženský život v ČR II. </w:t>
      </w:r>
      <w:r>
        <w:rPr>
          <w:rFonts w:ascii="Times New Roman" w:hAnsi="Times New Roman" w:cs="Times New Roman"/>
          <w:sz w:val="24"/>
          <w:szCs w:val="24"/>
        </w:rPr>
        <w:tab/>
        <w:t>zrušeno</w:t>
      </w:r>
    </w:p>
    <w:p w:rsidR="00EE1F03" w:rsidRDefault="00EE1F03" w:rsidP="00EE1F03">
      <w:pPr>
        <w:tabs>
          <w:tab w:val="left" w:pos="1418"/>
          <w:tab w:val="left" w:pos="7655"/>
          <w:tab w:val="left" w:pos="7797"/>
        </w:tabs>
        <w:spacing w:after="12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Studenti, pro něž je tento kurz povinný, jej povinně nahradí kurzem </w:t>
      </w:r>
      <w:r>
        <w:rPr>
          <w:rFonts w:ascii="Times New Roman" w:hAnsi="Times New Roman" w:cs="Times New Roman"/>
          <w:b/>
          <w:i/>
          <w:sz w:val="24"/>
          <w:szCs w:val="24"/>
        </w:rPr>
        <w:t>LREL70B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E1F03" w:rsidRPr="00C802F9" w:rsidRDefault="00EE1F03" w:rsidP="00C802F9">
      <w:pPr>
        <w:pStyle w:val="Odstavecseseznamem"/>
        <w:numPr>
          <w:ilvl w:val="0"/>
          <w:numId w:val="2"/>
        </w:numPr>
        <w:tabs>
          <w:tab w:val="left" w:pos="1418"/>
          <w:tab w:val="left" w:pos="7655"/>
          <w:tab w:val="left" w:pos="7797"/>
        </w:tabs>
        <w:spacing w:after="120"/>
        <w:rPr>
          <w:rFonts w:ascii="Times New Roman" w:hAnsi="Times New Roman" w:cs="Times New Roman"/>
          <w:b/>
          <w:sz w:val="26"/>
          <w:szCs w:val="26"/>
        </w:rPr>
      </w:pPr>
      <w:r w:rsidRPr="00C802F9">
        <w:rPr>
          <w:rFonts w:ascii="Times New Roman" w:hAnsi="Times New Roman" w:cs="Times New Roman"/>
          <w:b/>
          <w:sz w:val="26"/>
          <w:szCs w:val="26"/>
        </w:rPr>
        <w:lastRenderedPageBreak/>
        <w:t>Zrušené povinně volitelné kurzy:</w:t>
      </w:r>
    </w:p>
    <w:p w:rsidR="00EE1F03" w:rsidRDefault="00EE1F03" w:rsidP="00EE1F03">
      <w:pPr>
        <w:tabs>
          <w:tab w:val="left" w:pos="1418"/>
          <w:tab w:val="left" w:pos="7655"/>
        </w:tabs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LPSY43A</w:t>
      </w:r>
      <w:r>
        <w:rPr>
          <w:rFonts w:ascii="Times New Roman" w:hAnsi="Times New Roman" w:cs="Times New Roman"/>
          <w:sz w:val="24"/>
          <w:szCs w:val="24"/>
        </w:rPr>
        <w:tab/>
        <w:t>Krizová intervence</w:t>
      </w:r>
      <w:r>
        <w:rPr>
          <w:rFonts w:ascii="Times New Roman" w:hAnsi="Times New Roman" w:cs="Times New Roman"/>
          <w:sz w:val="24"/>
          <w:szCs w:val="24"/>
        </w:rPr>
        <w:tab/>
        <w:t>zrušeno</w:t>
      </w:r>
    </w:p>
    <w:p w:rsidR="00EE1F03" w:rsidRDefault="00EE1F03" w:rsidP="00EE1F03">
      <w:pPr>
        <w:tabs>
          <w:tab w:val="left" w:pos="1418"/>
          <w:tab w:val="left" w:pos="7797"/>
        </w:tabs>
        <w:spacing w:after="120"/>
        <w:contextualSpacing/>
        <w:rPr>
          <w:rFonts w:ascii="Times New Roman" w:hAnsi="Times New Roman" w:cs="Times New Roman"/>
          <w:sz w:val="24"/>
          <w:szCs w:val="24"/>
        </w:rPr>
      </w:pPr>
    </w:p>
    <w:p w:rsidR="00C802F9" w:rsidRPr="00C802F9" w:rsidRDefault="00C802F9" w:rsidP="00C802F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r w:rsidRPr="00C802F9">
        <w:rPr>
          <w:rFonts w:ascii="Times New Roman" w:hAnsi="Times New Roman" w:cs="Times New Roman"/>
          <w:b/>
          <w:sz w:val="26"/>
          <w:szCs w:val="26"/>
        </w:rPr>
        <w:t>Změny v hodinové dotaci:</w:t>
      </w:r>
    </w:p>
    <w:p w:rsidR="00C802F9" w:rsidRDefault="00C802F9" w:rsidP="00C802F9">
      <w:pPr>
        <w:tabs>
          <w:tab w:val="left" w:pos="1418"/>
          <w:tab w:val="left" w:pos="3402"/>
          <w:tab w:val="left" w:pos="7655"/>
        </w:tabs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LREL73</w:t>
      </w:r>
      <w:r>
        <w:rPr>
          <w:rFonts w:ascii="Times New Roman" w:hAnsi="Times New Roman" w:cs="Times New Roman"/>
          <w:sz w:val="24"/>
          <w:szCs w:val="24"/>
        </w:rPr>
        <w:tab/>
        <w:t>Mýtické myšlení a kosmologie</w:t>
      </w:r>
      <w:r>
        <w:rPr>
          <w:rFonts w:ascii="Times New Roman" w:hAnsi="Times New Roman" w:cs="Times New Roman"/>
          <w:sz w:val="24"/>
          <w:szCs w:val="24"/>
        </w:rPr>
        <w:tab/>
        <w:t xml:space="preserve">z 1/1 na </w:t>
      </w:r>
      <w:r>
        <w:rPr>
          <w:rFonts w:ascii="Times New Roman" w:hAnsi="Times New Roman" w:cs="Times New Roman"/>
          <w:b/>
          <w:sz w:val="24"/>
          <w:szCs w:val="24"/>
        </w:rPr>
        <w:t>0/1</w:t>
      </w:r>
    </w:p>
    <w:p w:rsidR="00C802F9" w:rsidRDefault="00C802F9" w:rsidP="00C802F9">
      <w:pPr>
        <w:tabs>
          <w:tab w:val="left" w:pos="1418"/>
          <w:tab w:val="left" w:pos="3402"/>
          <w:tab w:val="left" w:pos="7655"/>
        </w:tabs>
        <w:spacing w:after="1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LPAS62</w:t>
      </w:r>
      <w:r>
        <w:rPr>
          <w:rFonts w:ascii="Times New Roman" w:hAnsi="Times New Roman" w:cs="Times New Roman"/>
          <w:sz w:val="24"/>
          <w:szCs w:val="24"/>
        </w:rPr>
        <w:tab/>
        <w:t>Němčina pro začátečníky I.</w:t>
      </w:r>
      <w:r>
        <w:rPr>
          <w:rFonts w:ascii="Times New Roman" w:hAnsi="Times New Roman" w:cs="Times New Roman"/>
          <w:sz w:val="24"/>
          <w:szCs w:val="24"/>
        </w:rPr>
        <w:tab/>
        <w:t xml:space="preserve">z 0/2 na </w:t>
      </w:r>
      <w:r>
        <w:rPr>
          <w:rFonts w:ascii="Times New Roman" w:hAnsi="Times New Roman" w:cs="Times New Roman"/>
          <w:b/>
          <w:sz w:val="24"/>
          <w:szCs w:val="24"/>
        </w:rPr>
        <w:t>0/4</w:t>
      </w:r>
    </w:p>
    <w:p w:rsidR="00C802F9" w:rsidRDefault="00C802F9" w:rsidP="00C802F9">
      <w:pPr>
        <w:tabs>
          <w:tab w:val="left" w:pos="1418"/>
          <w:tab w:val="left" w:pos="3402"/>
          <w:tab w:val="left" w:pos="7655"/>
        </w:tabs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LPAS63</w:t>
      </w:r>
      <w:r>
        <w:rPr>
          <w:rFonts w:ascii="Times New Roman" w:hAnsi="Times New Roman" w:cs="Times New Roman"/>
          <w:sz w:val="24"/>
          <w:szCs w:val="24"/>
        </w:rPr>
        <w:tab/>
        <w:t>Němčina pro začátečníky II.</w:t>
      </w:r>
      <w:r>
        <w:rPr>
          <w:rFonts w:ascii="Times New Roman" w:hAnsi="Times New Roman" w:cs="Times New Roman"/>
          <w:sz w:val="24"/>
          <w:szCs w:val="24"/>
        </w:rPr>
        <w:tab/>
        <w:t xml:space="preserve">z 0/2 na </w:t>
      </w:r>
      <w:r>
        <w:rPr>
          <w:rFonts w:ascii="Times New Roman" w:hAnsi="Times New Roman" w:cs="Times New Roman"/>
          <w:b/>
          <w:sz w:val="24"/>
          <w:szCs w:val="24"/>
        </w:rPr>
        <w:t>0/4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C802F9" w:rsidRPr="00C802F9" w:rsidRDefault="00C802F9" w:rsidP="00C802F9">
      <w:pPr>
        <w:pStyle w:val="Odstavecseseznamem"/>
        <w:numPr>
          <w:ilvl w:val="0"/>
          <w:numId w:val="2"/>
        </w:numPr>
        <w:tabs>
          <w:tab w:val="left" w:pos="1134"/>
          <w:tab w:val="left" w:pos="3402"/>
        </w:tabs>
        <w:spacing w:after="120"/>
        <w:rPr>
          <w:rFonts w:ascii="Times New Roman" w:hAnsi="Times New Roman" w:cs="Times New Roman"/>
          <w:b/>
          <w:sz w:val="26"/>
          <w:szCs w:val="26"/>
        </w:rPr>
      </w:pPr>
      <w:r w:rsidRPr="00C802F9">
        <w:rPr>
          <w:rFonts w:ascii="Times New Roman" w:hAnsi="Times New Roman" w:cs="Times New Roman"/>
          <w:b/>
          <w:sz w:val="26"/>
          <w:szCs w:val="26"/>
        </w:rPr>
        <w:t>Změna kódu:</w:t>
      </w:r>
    </w:p>
    <w:p w:rsidR="00C802F9" w:rsidRDefault="00C802F9" w:rsidP="00C802F9">
      <w:pPr>
        <w:tabs>
          <w:tab w:val="left" w:pos="1134"/>
          <w:tab w:val="left" w:pos="3402"/>
        </w:tabs>
        <w:spacing w:after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str. 86 …</w:t>
      </w:r>
      <w:r>
        <w:rPr>
          <w:rFonts w:ascii="Times New Roman" w:hAnsi="Times New Roman" w:cs="Times New Roman"/>
          <w:sz w:val="24"/>
          <w:szCs w:val="24"/>
        </w:rPr>
        <w:tab/>
        <w:t>LREL77   Religionistika a teologie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správný kód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LREL66</w:t>
      </w:r>
    </w:p>
    <w:p w:rsidR="00C802F9" w:rsidRDefault="00C802F9" w:rsidP="00C802F9">
      <w:pPr>
        <w:tabs>
          <w:tab w:val="left" w:pos="1134"/>
          <w:tab w:val="left" w:pos="3402"/>
        </w:tabs>
        <w:spacing w:after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LREL78   Východoasijské konfuciánství – rozbor textů</w:t>
      </w:r>
      <w:r>
        <w:rPr>
          <w:rFonts w:ascii="Times New Roman" w:hAnsi="Times New Roman" w:cs="Times New Roman"/>
          <w:sz w:val="24"/>
          <w:szCs w:val="24"/>
        </w:rPr>
        <w:tab/>
        <w:t>správný kód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LREL69</w:t>
      </w:r>
    </w:p>
    <w:p w:rsidR="00C802F9" w:rsidRDefault="00C802F9" w:rsidP="00C802F9">
      <w:pPr>
        <w:tabs>
          <w:tab w:val="left" w:pos="1134"/>
          <w:tab w:val="left" w:pos="3402"/>
        </w:tabs>
        <w:spacing w:after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str. 106…</w:t>
      </w:r>
      <w:r>
        <w:rPr>
          <w:rFonts w:ascii="Times New Roman" w:hAnsi="Times New Roman" w:cs="Times New Roman"/>
          <w:sz w:val="24"/>
          <w:szCs w:val="24"/>
        </w:rPr>
        <w:tab/>
        <w:t>LSYS44   Systematická teologie II.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správný kód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LSYS44A</w:t>
      </w:r>
    </w:p>
    <w:p w:rsidR="00C802F9" w:rsidRDefault="00C802F9" w:rsidP="00C802F9">
      <w:pPr>
        <w:tabs>
          <w:tab w:val="left" w:pos="1134"/>
          <w:tab w:val="left" w:pos="2552"/>
        </w:tabs>
        <w:spacing w:after="120"/>
        <w:rPr>
          <w:rFonts w:ascii="Times New Roman" w:hAnsi="Times New Roman" w:cs="Times New Roman"/>
          <w:b/>
          <w:sz w:val="26"/>
          <w:szCs w:val="26"/>
        </w:rPr>
      </w:pPr>
    </w:p>
    <w:p w:rsidR="00C802F9" w:rsidRPr="00C802F9" w:rsidRDefault="00C802F9" w:rsidP="00C802F9">
      <w:pPr>
        <w:pStyle w:val="Odstavecseseznamem"/>
        <w:numPr>
          <w:ilvl w:val="0"/>
          <w:numId w:val="2"/>
        </w:numPr>
        <w:tabs>
          <w:tab w:val="left" w:pos="1134"/>
          <w:tab w:val="left" w:pos="2552"/>
        </w:tabs>
        <w:spacing w:after="120"/>
        <w:rPr>
          <w:rFonts w:ascii="Times New Roman" w:hAnsi="Times New Roman" w:cs="Times New Roman"/>
          <w:b/>
          <w:sz w:val="26"/>
          <w:szCs w:val="26"/>
        </w:rPr>
      </w:pPr>
      <w:r w:rsidRPr="00C802F9">
        <w:rPr>
          <w:rFonts w:ascii="Times New Roman" w:hAnsi="Times New Roman" w:cs="Times New Roman"/>
          <w:b/>
          <w:sz w:val="26"/>
          <w:szCs w:val="26"/>
        </w:rPr>
        <w:t>Nové kurzy:</w:t>
      </w:r>
    </w:p>
    <w:p w:rsidR="00C802F9" w:rsidRDefault="00C802F9" w:rsidP="00C802F9">
      <w:pPr>
        <w:tabs>
          <w:tab w:val="left" w:pos="1134"/>
          <w:tab w:val="left" w:pos="4678"/>
          <w:tab w:val="left" w:pos="6521"/>
          <w:tab w:val="left" w:pos="7230"/>
          <w:tab w:val="left" w:pos="8080"/>
          <w:tab w:val="left" w:pos="83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LPAS64</w:t>
      </w:r>
      <w:r>
        <w:rPr>
          <w:rFonts w:ascii="Times New Roman" w:hAnsi="Times New Roman" w:cs="Times New Roman"/>
          <w:sz w:val="24"/>
          <w:szCs w:val="24"/>
        </w:rPr>
        <w:tab/>
        <w:t>Němčina pro začátečníky III.</w:t>
      </w:r>
      <w:r>
        <w:rPr>
          <w:rFonts w:ascii="Times New Roman" w:hAnsi="Times New Roman" w:cs="Times New Roman"/>
          <w:sz w:val="24"/>
          <w:szCs w:val="24"/>
        </w:rPr>
        <w:tab/>
        <w:t>Pavlíková</w:t>
      </w:r>
      <w:r>
        <w:rPr>
          <w:rFonts w:ascii="Times New Roman" w:hAnsi="Times New Roman" w:cs="Times New Roman"/>
          <w:sz w:val="24"/>
          <w:szCs w:val="24"/>
        </w:rPr>
        <w:tab/>
        <w:t>ZS</w:t>
      </w:r>
      <w:r>
        <w:rPr>
          <w:rFonts w:ascii="Times New Roman" w:hAnsi="Times New Roman" w:cs="Times New Roman"/>
          <w:sz w:val="24"/>
          <w:szCs w:val="24"/>
        </w:rPr>
        <w:tab/>
        <w:t>0/2z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br/>
        <w:t>LPAS65</w:t>
      </w:r>
      <w:r>
        <w:rPr>
          <w:rFonts w:ascii="Times New Roman" w:hAnsi="Times New Roman" w:cs="Times New Roman"/>
          <w:sz w:val="24"/>
          <w:szCs w:val="24"/>
        </w:rPr>
        <w:tab/>
        <w:t>Němčina pro začátečníky IV.</w:t>
      </w:r>
      <w:r>
        <w:rPr>
          <w:rFonts w:ascii="Times New Roman" w:hAnsi="Times New Roman" w:cs="Times New Roman"/>
          <w:sz w:val="24"/>
          <w:szCs w:val="24"/>
        </w:rPr>
        <w:tab/>
        <w:t>Pavlíková</w:t>
      </w:r>
      <w:r>
        <w:rPr>
          <w:rFonts w:ascii="Times New Roman" w:hAnsi="Times New Roman" w:cs="Times New Roman"/>
          <w:sz w:val="24"/>
          <w:szCs w:val="24"/>
        </w:rPr>
        <w:tab/>
        <w:t>LS</w:t>
      </w:r>
      <w:r>
        <w:rPr>
          <w:rFonts w:ascii="Times New Roman" w:hAnsi="Times New Roman" w:cs="Times New Roman"/>
          <w:sz w:val="24"/>
          <w:szCs w:val="24"/>
        </w:rPr>
        <w:tab/>
        <w:t>0/2z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C802F9" w:rsidRDefault="00C802F9" w:rsidP="00C802F9">
      <w:pPr>
        <w:tabs>
          <w:tab w:val="left" w:pos="1134"/>
          <w:tab w:val="left" w:pos="2552"/>
        </w:tabs>
        <w:spacing w:after="120"/>
        <w:rPr>
          <w:rFonts w:ascii="Times New Roman" w:hAnsi="Times New Roman" w:cs="Times New Roman"/>
        </w:rPr>
      </w:pPr>
    </w:p>
    <w:p w:rsidR="00C802F9" w:rsidRPr="00C802F9" w:rsidRDefault="00C802F9" w:rsidP="00C802F9">
      <w:pPr>
        <w:pStyle w:val="Odstavecseseznamem"/>
        <w:numPr>
          <w:ilvl w:val="0"/>
          <w:numId w:val="2"/>
        </w:numPr>
        <w:tabs>
          <w:tab w:val="left" w:pos="1134"/>
          <w:tab w:val="left" w:pos="2552"/>
        </w:tabs>
        <w:spacing w:after="120"/>
        <w:rPr>
          <w:rFonts w:ascii="Times New Roman" w:hAnsi="Times New Roman" w:cs="Times New Roman"/>
          <w:b/>
          <w:sz w:val="26"/>
          <w:szCs w:val="26"/>
        </w:rPr>
      </w:pPr>
      <w:r w:rsidRPr="00C802F9">
        <w:rPr>
          <w:rFonts w:ascii="Times New Roman" w:hAnsi="Times New Roman" w:cs="Times New Roman"/>
          <w:b/>
          <w:sz w:val="26"/>
          <w:szCs w:val="26"/>
        </w:rPr>
        <w:t>Katedry a ústavy:</w:t>
      </w:r>
    </w:p>
    <w:p w:rsidR="00C802F9" w:rsidRDefault="00C802F9" w:rsidP="00C802F9">
      <w:pPr>
        <w:tabs>
          <w:tab w:val="left" w:pos="1134"/>
          <w:tab w:val="left" w:pos="2552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PhDr. Jana Procházková – nepatří mezi externí spolupracovníky, je </w:t>
      </w:r>
      <w:r w:rsidR="00BA5174">
        <w:rPr>
          <w:rFonts w:ascii="Times New Roman" w:hAnsi="Times New Roman" w:cs="Times New Roman"/>
          <w:sz w:val="24"/>
          <w:szCs w:val="24"/>
        </w:rPr>
        <w:t>pracovnicí</w:t>
      </w:r>
      <w:r>
        <w:rPr>
          <w:rFonts w:ascii="Times New Roman" w:hAnsi="Times New Roman" w:cs="Times New Roman"/>
          <w:sz w:val="24"/>
          <w:szCs w:val="24"/>
        </w:rPr>
        <w:t xml:space="preserve"> Katedry učitelství.</w:t>
      </w:r>
    </w:p>
    <w:p w:rsidR="00C802F9" w:rsidRDefault="00C802F9" w:rsidP="00C802F9">
      <w:pPr>
        <w:tabs>
          <w:tab w:val="left" w:pos="1134"/>
          <w:tab w:val="left" w:pos="2552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C802F9" w:rsidRPr="00C802F9" w:rsidRDefault="00C802F9" w:rsidP="00C802F9">
      <w:pPr>
        <w:pStyle w:val="Odstavecseseznamem"/>
        <w:numPr>
          <w:ilvl w:val="0"/>
          <w:numId w:val="2"/>
        </w:numPr>
        <w:tabs>
          <w:tab w:val="left" w:pos="1134"/>
          <w:tab w:val="left" w:pos="2552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Toto opatření vstupuje v platnost a je účinné dnem vyhlášení. Kontrolou jeho realizace pověřuji proděkana pro studium.</w:t>
      </w:r>
    </w:p>
    <w:p w:rsidR="00C802F9" w:rsidRDefault="00C802F9" w:rsidP="00C802F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</w:p>
    <w:p w:rsidR="00CB6725" w:rsidRDefault="00CB6725" w:rsidP="00C802F9">
      <w:pPr>
        <w:rPr>
          <w:rFonts w:ascii="Times New Roman" w:hAnsi="Times New Roman" w:cs="Times New Roman"/>
          <w:b/>
          <w:sz w:val="26"/>
          <w:szCs w:val="26"/>
        </w:rPr>
      </w:pPr>
    </w:p>
    <w:p w:rsidR="00D4107C" w:rsidRPr="00BA5174" w:rsidRDefault="00C802F9" w:rsidP="00C802F9">
      <w:pPr>
        <w:rPr>
          <w:rFonts w:ascii="Times New Roman" w:hAnsi="Times New Roman" w:cs="Times New Roman"/>
          <w:sz w:val="24"/>
          <w:szCs w:val="24"/>
        </w:rPr>
      </w:pPr>
      <w:r w:rsidRPr="00BA517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prof. ThDr. Jan B. </w:t>
      </w:r>
      <w:proofErr w:type="spellStart"/>
      <w:r w:rsidRPr="00BA5174">
        <w:rPr>
          <w:rFonts w:ascii="Times New Roman" w:hAnsi="Times New Roman" w:cs="Times New Roman"/>
          <w:sz w:val="26"/>
          <w:szCs w:val="26"/>
        </w:rPr>
        <w:t>Lášek</w:t>
      </w:r>
      <w:proofErr w:type="spellEnd"/>
      <w:r w:rsidRPr="00BA5174">
        <w:rPr>
          <w:rFonts w:ascii="Times New Roman" w:hAnsi="Times New Roman" w:cs="Times New Roman"/>
          <w:sz w:val="26"/>
          <w:szCs w:val="26"/>
        </w:rPr>
        <w:t>, Dr. h. c.</w:t>
      </w:r>
      <w:r w:rsidR="00EE1F03" w:rsidRPr="00BA5174">
        <w:rPr>
          <w:rFonts w:ascii="Times New Roman" w:hAnsi="Times New Roman" w:cs="Times New Roman"/>
          <w:sz w:val="26"/>
          <w:szCs w:val="26"/>
        </w:rPr>
        <w:br w:type="page"/>
      </w:r>
    </w:p>
    <w:p w:rsidR="00C802F9" w:rsidRPr="00D4107C" w:rsidRDefault="00C802F9" w:rsidP="00020925">
      <w:pPr>
        <w:tabs>
          <w:tab w:val="left" w:pos="1134"/>
          <w:tab w:val="left" w:pos="2552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sectPr w:rsidR="00C802F9" w:rsidRPr="00D4107C" w:rsidSect="00CF0365">
      <w:footerReference w:type="default" r:id="rId8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4D5" w:rsidRDefault="00E734D5" w:rsidP="00C802F9">
      <w:pPr>
        <w:spacing w:after="0" w:line="240" w:lineRule="auto"/>
      </w:pPr>
      <w:r>
        <w:separator/>
      </w:r>
    </w:p>
  </w:endnote>
  <w:endnote w:type="continuationSeparator" w:id="0">
    <w:p w:rsidR="00E734D5" w:rsidRDefault="00E734D5" w:rsidP="00C80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9428486"/>
      <w:docPartObj>
        <w:docPartGallery w:val="Page Numbers (Bottom of Page)"/>
        <w:docPartUnique/>
      </w:docPartObj>
    </w:sdtPr>
    <w:sdtEndPr/>
    <w:sdtContent>
      <w:p w:rsidR="00C802F9" w:rsidRDefault="00C802F9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DEC">
          <w:rPr>
            <w:noProof/>
          </w:rPr>
          <w:t>1</w:t>
        </w:r>
        <w:r>
          <w:fldChar w:fldCharType="end"/>
        </w:r>
      </w:p>
    </w:sdtContent>
  </w:sdt>
  <w:p w:rsidR="00C802F9" w:rsidRDefault="00C802F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4D5" w:rsidRDefault="00E734D5" w:rsidP="00C802F9">
      <w:pPr>
        <w:spacing w:after="0" w:line="240" w:lineRule="auto"/>
      </w:pPr>
      <w:r>
        <w:separator/>
      </w:r>
    </w:p>
  </w:footnote>
  <w:footnote w:type="continuationSeparator" w:id="0">
    <w:p w:rsidR="00E734D5" w:rsidRDefault="00E734D5" w:rsidP="00C80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1762"/>
    <w:multiLevelType w:val="hybridMultilevel"/>
    <w:tmpl w:val="5712E920"/>
    <w:lvl w:ilvl="0" w:tplc="2ED63722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538D5"/>
    <w:multiLevelType w:val="hybridMultilevel"/>
    <w:tmpl w:val="27C05790"/>
    <w:lvl w:ilvl="0" w:tplc="D2688C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cs-CZ" w:vendorID="7" w:dllVersion="514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E62"/>
    <w:rsid w:val="00020925"/>
    <w:rsid w:val="000344E0"/>
    <w:rsid w:val="00051A0B"/>
    <w:rsid w:val="00063E62"/>
    <w:rsid w:val="00120ABE"/>
    <w:rsid w:val="001411A1"/>
    <w:rsid w:val="00175DEC"/>
    <w:rsid w:val="00187840"/>
    <w:rsid w:val="001A67BC"/>
    <w:rsid w:val="001F0514"/>
    <w:rsid w:val="002454B1"/>
    <w:rsid w:val="002B2FF0"/>
    <w:rsid w:val="0030638A"/>
    <w:rsid w:val="00341DBA"/>
    <w:rsid w:val="003443A1"/>
    <w:rsid w:val="003534A1"/>
    <w:rsid w:val="00360646"/>
    <w:rsid w:val="00397D52"/>
    <w:rsid w:val="003A6B32"/>
    <w:rsid w:val="003E1662"/>
    <w:rsid w:val="0040600D"/>
    <w:rsid w:val="0042637E"/>
    <w:rsid w:val="00432B42"/>
    <w:rsid w:val="004528A8"/>
    <w:rsid w:val="00457151"/>
    <w:rsid w:val="004776D5"/>
    <w:rsid w:val="00487173"/>
    <w:rsid w:val="004A3555"/>
    <w:rsid w:val="00515C77"/>
    <w:rsid w:val="00541177"/>
    <w:rsid w:val="005443A3"/>
    <w:rsid w:val="0055458D"/>
    <w:rsid w:val="0057640E"/>
    <w:rsid w:val="005900C2"/>
    <w:rsid w:val="005A2B62"/>
    <w:rsid w:val="005A6B50"/>
    <w:rsid w:val="00601225"/>
    <w:rsid w:val="00623995"/>
    <w:rsid w:val="00651749"/>
    <w:rsid w:val="006D596E"/>
    <w:rsid w:val="00761FF9"/>
    <w:rsid w:val="00784CE6"/>
    <w:rsid w:val="007D7B83"/>
    <w:rsid w:val="007E3F5F"/>
    <w:rsid w:val="007E5546"/>
    <w:rsid w:val="007F4F08"/>
    <w:rsid w:val="00810D14"/>
    <w:rsid w:val="00835CDA"/>
    <w:rsid w:val="00840DD7"/>
    <w:rsid w:val="00867117"/>
    <w:rsid w:val="008B36A2"/>
    <w:rsid w:val="008D1591"/>
    <w:rsid w:val="008D7905"/>
    <w:rsid w:val="008E448F"/>
    <w:rsid w:val="009303AE"/>
    <w:rsid w:val="00960738"/>
    <w:rsid w:val="0099376C"/>
    <w:rsid w:val="009B5A4D"/>
    <w:rsid w:val="009C4F17"/>
    <w:rsid w:val="009F43C2"/>
    <w:rsid w:val="00A068C1"/>
    <w:rsid w:val="00A16182"/>
    <w:rsid w:val="00A17844"/>
    <w:rsid w:val="00A46F65"/>
    <w:rsid w:val="00A6701C"/>
    <w:rsid w:val="00AC00D1"/>
    <w:rsid w:val="00AE690C"/>
    <w:rsid w:val="00B02181"/>
    <w:rsid w:val="00B27CF8"/>
    <w:rsid w:val="00B703DE"/>
    <w:rsid w:val="00BA5174"/>
    <w:rsid w:val="00BA602A"/>
    <w:rsid w:val="00BD39B6"/>
    <w:rsid w:val="00C34985"/>
    <w:rsid w:val="00C400DE"/>
    <w:rsid w:val="00C802F9"/>
    <w:rsid w:val="00CB6725"/>
    <w:rsid w:val="00CD2F83"/>
    <w:rsid w:val="00CF0365"/>
    <w:rsid w:val="00CF1E94"/>
    <w:rsid w:val="00D01CA1"/>
    <w:rsid w:val="00D250F0"/>
    <w:rsid w:val="00D4107C"/>
    <w:rsid w:val="00D52536"/>
    <w:rsid w:val="00DA22E8"/>
    <w:rsid w:val="00DB30F0"/>
    <w:rsid w:val="00DE79AA"/>
    <w:rsid w:val="00E02EAE"/>
    <w:rsid w:val="00E03340"/>
    <w:rsid w:val="00E65D4C"/>
    <w:rsid w:val="00E734D5"/>
    <w:rsid w:val="00EA023D"/>
    <w:rsid w:val="00EA3094"/>
    <w:rsid w:val="00EE1F03"/>
    <w:rsid w:val="00F24AC7"/>
    <w:rsid w:val="00FA38A5"/>
    <w:rsid w:val="00FB6202"/>
    <w:rsid w:val="00FC2C77"/>
    <w:rsid w:val="00FD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711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A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602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80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02F9"/>
  </w:style>
  <w:style w:type="paragraph" w:styleId="Zpat">
    <w:name w:val="footer"/>
    <w:basedOn w:val="Normln"/>
    <w:link w:val="ZpatChar"/>
    <w:uiPriority w:val="99"/>
    <w:unhideWhenUsed/>
    <w:rsid w:val="00C80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02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711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A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602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80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02F9"/>
  </w:style>
  <w:style w:type="paragraph" w:styleId="Zpat">
    <w:name w:val="footer"/>
    <w:basedOn w:val="Normln"/>
    <w:link w:val="ZpatChar"/>
    <w:uiPriority w:val="99"/>
    <w:unhideWhenUsed/>
    <w:rsid w:val="00C80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0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431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 - HTF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Patová</dc:creator>
  <cp:lastModifiedBy>Libor Ládek</cp:lastModifiedBy>
  <cp:revision>8</cp:revision>
  <cp:lastPrinted>2014-11-13T09:56:00Z</cp:lastPrinted>
  <dcterms:created xsi:type="dcterms:W3CDTF">2014-11-12T09:50:00Z</dcterms:created>
  <dcterms:modified xsi:type="dcterms:W3CDTF">2014-11-13T12:24:00Z</dcterms:modified>
</cp:coreProperties>
</file>