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9975D2" w14:textId="71B06857" w:rsidR="002A3E21" w:rsidRPr="00543B5F" w:rsidRDefault="002A3E21" w:rsidP="002A3E21">
      <w:pPr>
        <w:ind w:left="0" w:firstLine="0"/>
        <w:jc w:val="center"/>
        <w:rPr>
          <w:b/>
          <w:sz w:val="28"/>
          <w:szCs w:val="28"/>
          <w:shd w:val="clear" w:color="auto" w:fill="FFFFFF"/>
        </w:rPr>
      </w:pPr>
      <w:r w:rsidRPr="00543B5F">
        <w:rPr>
          <w:b/>
          <w:sz w:val="28"/>
          <w:szCs w:val="28"/>
          <w:shd w:val="clear" w:color="auto" w:fill="FFFFFF"/>
        </w:rPr>
        <w:t>Husitská teologická fakulta, Univerzita Karlova</w:t>
      </w:r>
    </w:p>
    <w:p w14:paraId="5718047E" w14:textId="601E5DA1" w:rsidR="002A3E21" w:rsidRPr="00543B5F" w:rsidRDefault="002A3E21" w:rsidP="002A3E21">
      <w:pPr>
        <w:spacing w:before="120"/>
        <w:ind w:left="0" w:firstLine="0"/>
        <w:jc w:val="center"/>
        <w:rPr>
          <w:rFonts w:eastAsia="Times New Roman"/>
          <w:b/>
          <w:sz w:val="28"/>
          <w:szCs w:val="28"/>
          <w:lang w:eastAsia="cs-CZ"/>
        </w:rPr>
      </w:pPr>
      <w:r w:rsidRPr="00543B5F">
        <w:rPr>
          <w:b/>
          <w:sz w:val="28"/>
          <w:szCs w:val="28"/>
        </w:rPr>
        <w:t>Opatření děkan</w:t>
      </w:r>
      <w:r w:rsidR="005A5DF3">
        <w:rPr>
          <w:b/>
          <w:sz w:val="28"/>
          <w:szCs w:val="28"/>
        </w:rPr>
        <w:t>a</w:t>
      </w:r>
      <w:r w:rsidRPr="00543B5F">
        <w:rPr>
          <w:b/>
          <w:sz w:val="28"/>
          <w:szCs w:val="28"/>
        </w:rPr>
        <w:t xml:space="preserve"> </w:t>
      </w:r>
      <w:r w:rsidR="005A5DF3">
        <w:rPr>
          <w:b/>
          <w:sz w:val="28"/>
          <w:szCs w:val="28"/>
        </w:rPr>
        <w:br/>
      </w:r>
      <w:r w:rsidRPr="00543B5F">
        <w:rPr>
          <w:b/>
          <w:sz w:val="28"/>
          <w:szCs w:val="28"/>
        </w:rPr>
        <w:t xml:space="preserve">č. </w:t>
      </w:r>
      <w:r w:rsidR="004B2179">
        <w:rPr>
          <w:b/>
          <w:sz w:val="28"/>
          <w:szCs w:val="28"/>
        </w:rPr>
        <w:t>07</w:t>
      </w:r>
      <w:r w:rsidR="00543B5F" w:rsidRPr="00543B5F">
        <w:rPr>
          <w:b/>
          <w:sz w:val="28"/>
          <w:szCs w:val="28"/>
        </w:rPr>
        <w:t>/</w:t>
      </w:r>
      <w:r w:rsidRPr="00543B5F">
        <w:rPr>
          <w:b/>
          <w:sz w:val="28"/>
          <w:szCs w:val="28"/>
        </w:rPr>
        <w:t>202</w:t>
      </w:r>
      <w:r w:rsidR="00543B5F">
        <w:rPr>
          <w:b/>
          <w:sz w:val="28"/>
          <w:szCs w:val="28"/>
        </w:rPr>
        <w:t>6</w:t>
      </w:r>
    </w:p>
    <w:p w14:paraId="43B831A8" w14:textId="4052EBDE" w:rsidR="002A3E21" w:rsidRPr="007D4FCB" w:rsidRDefault="002A3E21" w:rsidP="001E1B8E">
      <w:pPr>
        <w:spacing w:before="120"/>
        <w:ind w:left="0" w:firstLine="0"/>
        <w:jc w:val="center"/>
        <w:rPr>
          <w:rFonts w:asciiTheme="majorHAnsi" w:eastAsia="Times New Roman" w:hAnsiTheme="majorHAnsi" w:cstheme="minorHAnsi"/>
          <w:sz w:val="22"/>
          <w:szCs w:val="22"/>
          <w:lang w:eastAsia="cs-CZ"/>
        </w:rPr>
      </w:pPr>
    </w:p>
    <w:p w14:paraId="4A981DFC" w14:textId="19B9D657" w:rsidR="002A3E21" w:rsidRPr="00543B5F" w:rsidRDefault="002A3E21" w:rsidP="00543B5F">
      <w:pPr>
        <w:spacing w:before="120"/>
        <w:ind w:left="1410" w:hanging="1410"/>
        <w:jc w:val="left"/>
        <w:rPr>
          <w:rFonts w:eastAsia="Times New Roman"/>
          <w:sz w:val="22"/>
          <w:szCs w:val="22"/>
          <w:lang w:eastAsia="cs-CZ"/>
        </w:rPr>
      </w:pPr>
      <w:r w:rsidRPr="00543B5F">
        <w:rPr>
          <w:rFonts w:eastAsia="Times New Roman"/>
          <w:b/>
          <w:sz w:val="22"/>
          <w:szCs w:val="22"/>
          <w:lang w:eastAsia="cs-CZ"/>
        </w:rPr>
        <w:t>Název</w:t>
      </w:r>
      <w:r w:rsidRPr="00543B5F">
        <w:rPr>
          <w:rFonts w:eastAsia="Times New Roman"/>
          <w:sz w:val="22"/>
          <w:szCs w:val="22"/>
          <w:lang w:eastAsia="cs-CZ"/>
        </w:rPr>
        <w:t xml:space="preserve">: </w:t>
      </w:r>
      <w:r w:rsidR="00543B5F" w:rsidRPr="00543B5F">
        <w:rPr>
          <w:rFonts w:eastAsia="Times New Roman"/>
          <w:sz w:val="22"/>
          <w:szCs w:val="22"/>
          <w:lang w:eastAsia="cs-CZ"/>
        </w:rPr>
        <w:tab/>
      </w:r>
      <w:r w:rsidRPr="00543B5F">
        <w:rPr>
          <w:rFonts w:eastAsia="Times New Roman"/>
          <w:sz w:val="22"/>
          <w:szCs w:val="22"/>
          <w:lang w:eastAsia="cs-CZ"/>
        </w:rPr>
        <w:t>Seznamy uznávaných předmětů v bakalářském studijním programu Sociální pedagogika</w:t>
      </w:r>
      <w:r w:rsidR="00344200" w:rsidRPr="00543B5F">
        <w:rPr>
          <w:rFonts w:eastAsia="Times New Roman"/>
          <w:sz w:val="22"/>
          <w:szCs w:val="22"/>
          <w:lang w:eastAsia="cs-CZ"/>
        </w:rPr>
        <w:t xml:space="preserve"> z obdobných akreditovaných vzdělávacích programů vybraných vyšších odborných škol pro AR 202</w:t>
      </w:r>
      <w:r w:rsidR="00543B5F">
        <w:rPr>
          <w:rFonts w:eastAsia="Times New Roman"/>
          <w:sz w:val="22"/>
          <w:szCs w:val="22"/>
          <w:lang w:eastAsia="cs-CZ"/>
        </w:rPr>
        <w:t>6</w:t>
      </w:r>
      <w:r w:rsidR="00344200" w:rsidRPr="00543B5F">
        <w:rPr>
          <w:rFonts w:eastAsia="Times New Roman"/>
          <w:sz w:val="22"/>
          <w:szCs w:val="22"/>
          <w:lang w:eastAsia="cs-CZ"/>
        </w:rPr>
        <w:t>/202</w:t>
      </w:r>
      <w:r w:rsidR="00543B5F">
        <w:rPr>
          <w:rFonts w:eastAsia="Times New Roman"/>
          <w:sz w:val="22"/>
          <w:szCs w:val="22"/>
          <w:lang w:eastAsia="cs-CZ"/>
        </w:rPr>
        <w:t>7</w:t>
      </w:r>
    </w:p>
    <w:p w14:paraId="482F7C37" w14:textId="49868C35" w:rsidR="002A3E21" w:rsidRPr="00635076" w:rsidRDefault="00344200" w:rsidP="00543B5F">
      <w:pPr>
        <w:spacing w:before="120"/>
        <w:ind w:left="1410" w:hanging="1410"/>
        <w:rPr>
          <w:rFonts w:eastAsia="Times New Roman"/>
          <w:sz w:val="22"/>
          <w:szCs w:val="22"/>
          <w:lang w:eastAsia="cs-CZ"/>
        </w:rPr>
      </w:pPr>
      <w:r w:rsidRPr="00543B5F">
        <w:rPr>
          <w:rFonts w:eastAsia="Times New Roman"/>
          <w:b/>
          <w:sz w:val="22"/>
          <w:szCs w:val="22"/>
          <w:lang w:eastAsia="cs-CZ"/>
        </w:rPr>
        <w:t>K provedení</w:t>
      </w:r>
      <w:r w:rsidRPr="00543B5F">
        <w:rPr>
          <w:rFonts w:eastAsia="Times New Roman"/>
          <w:sz w:val="22"/>
          <w:szCs w:val="22"/>
          <w:lang w:eastAsia="cs-CZ"/>
        </w:rPr>
        <w:t xml:space="preserve">: </w:t>
      </w:r>
      <w:r w:rsidR="00543B5F" w:rsidRPr="00543B5F">
        <w:rPr>
          <w:rFonts w:eastAsia="Times New Roman"/>
          <w:sz w:val="22"/>
          <w:szCs w:val="22"/>
          <w:lang w:eastAsia="cs-CZ"/>
        </w:rPr>
        <w:tab/>
        <w:t>čl. 33 odst. 1 písm. c), odst. 2 až 4 a čl. 35 Studijního a zkušebního řádu Univerzity Karlovy, ve znění účinném od 1. 10. 2026; čl.</w:t>
      </w:r>
      <w:r w:rsidR="002D60C0">
        <w:rPr>
          <w:rFonts w:eastAsia="Times New Roman"/>
          <w:sz w:val="22"/>
          <w:szCs w:val="22"/>
          <w:lang w:eastAsia="cs-CZ"/>
        </w:rPr>
        <w:t xml:space="preserve"> 6</w:t>
      </w:r>
      <w:r w:rsidR="00543B5F" w:rsidRPr="00543B5F">
        <w:rPr>
          <w:rFonts w:eastAsia="Times New Roman"/>
          <w:sz w:val="22"/>
          <w:szCs w:val="22"/>
          <w:lang w:eastAsia="cs-CZ"/>
        </w:rPr>
        <w:t xml:space="preserve"> opatření děkana HTF </w:t>
      </w:r>
      <w:r w:rsidR="00543B5F" w:rsidRPr="00635076">
        <w:rPr>
          <w:rFonts w:eastAsia="Times New Roman"/>
          <w:sz w:val="22"/>
          <w:szCs w:val="22"/>
          <w:lang w:eastAsia="cs-CZ"/>
        </w:rPr>
        <w:t xml:space="preserve">UK č. </w:t>
      </w:r>
      <w:r w:rsidR="004B2179" w:rsidRPr="00635076">
        <w:rPr>
          <w:rFonts w:eastAsia="Times New Roman"/>
          <w:sz w:val="22"/>
          <w:szCs w:val="22"/>
          <w:lang w:eastAsia="cs-CZ"/>
        </w:rPr>
        <w:t>05</w:t>
      </w:r>
      <w:r w:rsidR="00543B5F" w:rsidRPr="00635076">
        <w:rPr>
          <w:rFonts w:eastAsia="Times New Roman"/>
          <w:sz w:val="22"/>
          <w:szCs w:val="22"/>
          <w:lang w:eastAsia="cs-CZ"/>
        </w:rPr>
        <w:t>/2026</w:t>
      </w:r>
    </w:p>
    <w:p w14:paraId="3447D03D" w14:textId="564A5BB2" w:rsidR="00477128" w:rsidRPr="00635076" w:rsidRDefault="00344200" w:rsidP="00344200">
      <w:pPr>
        <w:spacing w:before="120"/>
        <w:ind w:left="0" w:firstLine="0"/>
        <w:rPr>
          <w:rFonts w:eastAsia="Times New Roman"/>
          <w:sz w:val="22"/>
          <w:szCs w:val="22"/>
          <w:lang w:eastAsia="cs-CZ"/>
        </w:rPr>
      </w:pPr>
      <w:r w:rsidRPr="00635076">
        <w:rPr>
          <w:rFonts w:eastAsia="Times New Roman"/>
          <w:b/>
          <w:sz w:val="22"/>
          <w:szCs w:val="22"/>
          <w:lang w:eastAsia="cs-CZ"/>
        </w:rPr>
        <w:t>Účinnost</w:t>
      </w:r>
      <w:r w:rsidRPr="00635076">
        <w:rPr>
          <w:rFonts w:eastAsia="Times New Roman"/>
          <w:sz w:val="22"/>
          <w:szCs w:val="22"/>
          <w:lang w:eastAsia="cs-CZ"/>
        </w:rPr>
        <w:t xml:space="preserve">: </w:t>
      </w:r>
      <w:r w:rsidR="00543B5F" w:rsidRPr="00635076">
        <w:rPr>
          <w:rFonts w:eastAsia="Times New Roman"/>
          <w:sz w:val="22"/>
          <w:szCs w:val="22"/>
          <w:lang w:eastAsia="cs-CZ"/>
        </w:rPr>
        <w:tab/>
      </w:r>
      <w:r w:rsidRPr="00635076">
        <w:rPr>
          <w:rFonts w:eastAsia="Times New Roman"/>
          <w:sz w:val="22"/>
          <w:szCs w:val="22"/>
          <w:lang w:eastAsia="cs-CZ"/>
        </w:rPr>
        <w:t>1. 10. 202</w:t>
      </w:r>
      <w:r w:rsidR="00543B5F" w:rsidRPr="00635076">
        <w:rPr>
          <w:rFonts w:eastAsia="Times New Roman"/>
          <w:sz w:val="22"/>
          <w:szCs w:val="22"/>
          <w:lang w:eastAsia="cs-CZ"/>
        </w:rPr>
        <w:t>6</w:t>
      </w:r>
    </w:p>
    <w:p w14:paraId="00AC9526" w14:textId="7D58F682" w:rsidR="005E0238" w:rsidRPr="00543B5F" w:rsidRDefault="00344200" w:rsidP="008163EA">
      <w:pPr>
        <w:spacing w:before="360"/>
        <w:ind w:left="0" w:firstLine="0"/>
        <w:rPr>
          <w:rFonts w:eastAsia="Times New Roman"/>
          <w:sz w:val="22"/>
          <w:szCs w:val="22"/>
          <w:lang w:eastAsia="cs-CZ"/>
        </w:rPr>
      </w:pPr>
      <w:r w:rsidRPr="00543B5F">
        <w:rPr>
          <w:rFonts w:eastAsia="Times New Roman"/>
          <w:sz w:val="22"/>
          <w:szCs w:val="22"/>
          <w:lang w:eastAsia="cs-CZ"/>
        </w:rPr>
        <w:t>Předměty uznávané z</w:t>
      </w:r>
      <w:r w:rsidR="00CC3A56" w:rsidRPr="00543B5F">
        <w:rPr>
          <w:rFonts w:eastAsia="Times New Roman"/>
          <w:sz w:val="22"/>
          <w:szCs w:val="22"/>
          <w:lang w:eastAsia="cs-CZ"/>
        </w:rPr>
        <w:t xml:space="preserve"> </w:t>
      </w:r>
      <w:r w:rsidR="005E0238" w:rsidRPr="00543B5F">
        <w:rPr>
          <w:rFonts w:eastAsia="Times New Roman"/>
          <w:b/>
          <w:bCs/>
          <w:sz w:val="22"/>
          <w:szCs w:val="22"/>
          <w:lang w:eastAsia="cs-CZ"/>
        </w:rPr>
        <w:t>VOŠ EVROPSKÁ</w:t>
      </w:r>
    </w:p>
    <w:p w14:paraId="77E273FF" w14:textId="77777777" w:rsidR="005E0238" w:rsidRPr="00543B5F" w:rsidRDefault="005E0238" w:rsidP="00CC3A56">
      <w:pPr>
        <w:spacing w:before="120"/>
        <w:ind w:left="0" w:firstLine="0"/>
        <w:rPr>
          <w:rFonts w:eastAsia="Times New Roman"/>
          <w:sz w:val="22"/>
          <w:szCs w:val="22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4"/>
        <w:gridCol w:w="5038"/>
      </w:tblGrid>
      <w:tr w:rsidR="005E0238" w:rsidRPr="00543B5F" w14:paraId="10D8559E" w14:textId="77777777" w:rsidTr="002722B4"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88E962" w14:textId="77777777" w:rsidR="005E0238" w:rsidRPr="00543B5F" w:rsidRDefault="005E0238" w:rsidP="005E0238">
            <w:pPr>
              <w:spacing w:before="120"/>
              <w:ind w:left="0" w:firstLine="0"/>
              <w:rPr>
                <w:rFonts w:eastAsia="Times New Roman"/>
                <w:b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b/>
                <w:sz w:val="22"/>
                <w:szCs w:val="22"/>
                <w:lang w:eastAsia="cs-CZ"/>
              </w:rPr>
              <w:t>Název předmětu</w:t>
            </w:r>
          </w:p>
        </w:tc>
        <w:tc>
          <w:tcPr>
            <w:tcW w:w="5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6E41A0" w14:textId="77777777" w:rsidR="005E0238" w:rsidRPr="00543B5F" w:rsidRDefault="005E0238" w:rsidP="005E0238">
            <w:pPr>
              <w:spacing w:before="120"/>
              <w:ind w:left="0" w:firstLine="0"/>
              <w:rPr>
                <w:rFonts w:eastAsia="Times New Roman"/>
                <w:b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b/>
                <w:sz w:val="22"/>
                <w:szCs w:val="22"/>
                <w:lang w:eastAsia="cs-CZ"/>
              </w:rPr>
              <w:t>Podmínky uznání</w:t>
            </w:r>
          </w:p>
        </w:tc>
      </w:tr>
      <w:tr w:rsidR="005E0238" w:rsidRPr="00543B5F" w14:paraId="3E6F0E6A" w14:textId="77777777" w:rsidTr="002722B4"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59549B" w14:textId="19DBDF4D" w:rsidR="005E0238" w:rsidRPr="00543B5F" w:rsidRDefault="005E0238" w:rsidP="005E0238">
            <w:pPr>
              <w:spacing w:before="120"/>
              <w:ind w:left="0" w:firstLine="0"/>
              <w:rPr>
                <w:rFonts w:eastAsia="Times New Roman"/>
                <w:color w:val="FF0000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Úvod do filozofie</w:t>
            </w:r>
            <w:r w:rsidR="00F13248" w:rsidRPr="00543B5F">
              <w:rPr>
                <w:rFonts w:eastAsia="Times New Roman"/>
                <w:color w:val="FF0000"/>
                <w:sz w:val="22"/>
                <w:szCs w:val="22"/>
                <w:lang w:eastAsia="cs-CZ"/>
              </w:rPr>
              <w:t xml:space="preserve"> </w:t>
            </w:r>
            <w:r w:rsidR="00F13248" w:rsidRPr="00543B5F">
              <w:rPr>
                <w:rFonts w:eastAsia="Times New Roman"/>
                <w:sz w:val="22"/>
                <w:szCs w:val="22"/>
                <w:lang w:eastAsia="cs-CZ"/>
              </w:rPr>
              <w:t>a etiky</w:t>
            </w:r>
          </w:p>
        </w:tc>
        <w:tc>
          <w:tcPr>
            <w:tcW w:w="50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0F9FB7" w14:textId="77777777" w:rsidR="005E0238" w:rsidRPr="00543B5F" w:rsidRDefault="005E0238" w:rsidP="005E0238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V případě známky ze zkoušky 1 nebo 2</w:t>
            </w:r>
          </w:p>
        </w:tc>
      </w:tr>
      <w:tr w:rsidR="005E0238" w:rsidRPr="00543B5F" w14:paraId="347BC7FE" w14:textId="77777777" w:rsidTr="002722B4">
        <w:tc>
          <w:tcPr>
            <w:tcW w:w="40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88D7AB" w14:textId="77777777" w:rsidR="005E0238" w:rsidRPr="00543B5F" w:rsidRDefault="005E0238" w:rsidP="005E0238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Úvod do psychologie</w:t>
            </w: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C688D3" w14:textId="77777777" w:rsidR="005E0238" w:rsidRPr="00543B5F" w:rsidRDefault="005E0238" w:rsidP="005E0238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V případě známky ze zkoušky 1 nebo 2</w:t>
            </w:r>
          </w:p>
        </w:tc>
      </w:tr>
      <w:tr w:rsidR="005E0238" w:rsidRPr="00543B5F" w14:paraId="5D5A9BC1" w14:textId="77777777" w:rsidTr="002722B4">
        <w:tc>
          <w:tcPr>
            <w:tcW w:w="40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B41DBD" w14:textId="77777777" w:rsidR="005E0238" w:rsidRPr="00543B5F" w:rsidRDefault="005E0238" w:rsidP="005E0238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Úvod do sociologie</w:t>
            </w: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E5938F" w14:textId="77777777" w:rsidR="005E0238" w:rsidRPr="00543B5F" w:rsidRDefault="005E0238" w:rsidP="005E0238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V případě známky ze zkoušky 1 nebo 2</w:t>
            </w:r>
          </w:p>
        </w:tc>
      </w:tr>
      <w:tr w:rsidR="005E0238" w:rsidRPr="00543B5F" w14:paraId="4446E21E" w14:textId="77777777" w:rsidTr="002722B4">
        <w:tc>
          <w:tcPr>
            <w:tcW w:w="40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162DE6" w14:textId="77777777" w:rsidR="005E0238" w:rsidRPr="00543B5F" w:rsidRDefault="005E0238" w:rsidP="005E0238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Úvod do pedagogiky</w:t>
            </w: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EBDB40" w14:textId="77777777" w:rsidR="005E0238" w:rsidRPr="00543B5F" w:rsidRDefault="005E0238" w:rsidP="005E0238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V případě známky ze zkoušky 1 nebo 2</w:t>
            </w:r>
          </w:p>
        </w:tc>
      </w:tr>
      <w:tr w:rsidR="00CC3A56" w:rsidRPr="00543B5F" w14:paraId="2359E305" w14:textId="77777777" w:rsidTr="002722B4">
        <w:tc>
          <w:tcPr>
            <w:tcW w:w="40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5D77C1" w14:textId="77777777" w:rsidR="00CC3A56" w:rsidRPr="00543B5F" w:rsidRDefault="00CC3A56" w:rsidP="005E0238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Sociální psychologie</w:t>
            </w: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C825AC" w14:textId="7777777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V případě známky ze zkoušky 1 nebo 2</w:t>
            </w:r>
          </w:p>
        </w:tc>
      </w:tr>
      <w:tr w:rsidR="00CC3A56" w:rsidRPr="00543B5F" w14:paraId="19A7CCEA" w14:textId="77777777" w:rsidTr="002722B4">
        <w:tc>
          <w:tcPr>
            <w:tcW w:w="40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66FEBF" w14:textId="77777777" w:rsidR="00CC3A56" w:rsidRPr="00543B5F" w:rsidRDefault="00CC3A56" w:rsidP="005E0238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Cizí jazyk</w:t>
            </w:r>
          </w:p>
        </w:tc>
        <w:tc>
          <w:tcPr>
            <w:tcW w:w="5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47CD9C" w14:textId="77777777" w:rsidR="00CC3A56" w:rsidRPr="00543B5F" w:rsidRDefault="00CC3A56" w:rsidP="00CC3A56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Ekvivalentně podle způsobu ukončení (uznávání zápočtů za zápočty, uznávání zkoušek za zkoušky)</w:t>
            </w:r>
          </w:p>
        </w:tc>
      </w:tr>
      <w:tr w:rsidR="007D5C39" w:rsidRPr="00543B5F" w14:paraId="2E461DAE" w14:textId="77777777" w:rsidTr="002722B4"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6CEE92" w14:textId="7777777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</w:p>
        </w:tc>
        <w:tc>
          <w:tcPr>
            <w:tcW w:w="5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092E68" w14:textId="7777777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</w:p>
        </w:tc>
      </w:tr>
      <w:tr w:rsidR="007D5C39" w:rsidRPr="00543B5F" w14:paraId="2363FA37" w14:textId="77777777" w:rsidTr="002722B4"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ED6424" w14:textId="77777777" w:rsidR="00CC3A56" w:rsidRPr="00543B5F" w:rsidRDefault="00CC3A56" w:rsidP="00ED3412">
            <w:pPr>
              <w:spacing w:before="120"/>
              <w:ind w:left="0" w:firstLine="0"/>
              <w:jc w:val="left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 xml:space="preserve">Metody sociální práce I. </w:t>
            </w:r>
          </w:p>
        </w:tc>
        <w:tc>
          <w:tcPr>
            <w:tcW w:w="50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827A14D" w14:textId="7777777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ANO</w:t>
            </w:r>
          </w:p>
        </w:tc>
      </w:tr>
      <w:tr w:rsidR="007D5C39" w:rsidRPr="00543B5F" w14:paraId="54CE282E" w14:textId="77777777" w:rsidTr="002722B4">
        <w:tc>
          <w:tcPr>
            <w:tcW w:w="40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82D18B" w14:textId="77777777" w:rsidR="00CC3A56" w:rsidRPr="00543B5F" w:rsidRDefault="00CC3A56" w:rsidP="00ED3412">
            <w:pPr>
              <w:spacing w:before="120"/>
              <w:ind w:left="0" w:firstLine="0"/>
              <w:jc w:val="left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 xml:space="preserve">Metody sociální práce II. </w:t>
            </w: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AD98DD" w14:textId="7777777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V případě známky ze zkoušky 1 nebo 2</w:t>
            </w:r>
          </w:p>
        </w:tc>
      </w:tr>
      <w:tr w:rsidR="007D5C39" w:rsidRPr="00543B5F" w14:paraId="6093F6BB" w14:textId="77777777" w:rsidTr="002722B4">
        <w:tc>
          <w:tcPr>
            <w:tcW w:w="40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E85B02" w14:textId="77777777" w:rsidR="00CC3A56" w:rsidRPr="00543B5F" w:rsidRDefault="00CC3A56" w:rsidP="00ED3412">
            <w:pPr>
              <w:spacing w:before="120"/>
              <w:ind w:left="0" w:firstLine="0"/>
              <w:jc w:val="left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Metody sociálně pedagogické práce I.</w:t>
            </w: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F81D98" w14:textId="7777777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ANO</w:t>
            </w:r>
          </w:p>
        </w:tc>
      </w:tr>
      <w:tr w:rsidR="007D5C39" w:rsidRPr="00543B5F" w14:paraId="05182B01" w14:textId="77777777" w:rsidTr="002722B4">
        <w:tc>
          <w:tcPr>
            <w:tcW w:w="40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6D4BB6" w14:textId="77777777" w:rsidR="00CC3A56" w:rsidRPr="00543B5F" w:rsidRDefault="00CC3A56" w:rsidP="00ED3412">
            <w:pPr>
              <w:spacing w:before="120"/>
              <w:ind w:left="0" w:firstLine="0"/>
              <w:jc w:val="left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Metody sociálně pedagogické práce II.</w:t>
            </w: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FE4E8C" w14:textId="7777777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V případě známky ze zkoušky 1 nebo 2</w:t>
            </w:r>
          </w:p>
        </w:tc>
      </w:tr>
      <w:tr w:rsidR="007D5C39" w:rsidRPr="00543B5F" w14:paraId="73BC29E8" w14:textId="77777777" w:rsidTr="002722B4">
        <w:tc>
          <w:tcPr>
            <w:tcW w:w="40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0D92C46" w14:textId="247F7B08" w:rsidR="00CC3A56" w:rsidRPr="00543B5F" w:rsidRDefault="005C5EC5" w:rsidP="00ED3412">
            <w:pPr>
              <w:spacing w:before="120"/>
              <w:ind w:left="0" w:firstLine="0"/>
              <w:jc w:val="left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(</w:t>
            </w:r>
            <w:r w:rsidR="00ED3412" w:rsidRPr="00543B5F">
              <w:rPr>
                <w:rFonts w:eastAsia="Times New Roman"/>
                <w:sz w:val="22"/>
                <w:szCs w:val="22"/>
                <w:lang w:eastAsia="cs-CZ"/>
              </w:rPr>
              <w:t>Reflektovaná</w:t>
            </w: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)</w:t>
            </w:r>
            <w:r w:rsidR="00ED3412" w:rsidRPr="00543B5F">
              <w:rPr>
                <w:rFonts w:eastAsia="Times New Roman"/>
                <w:sz w:val="22"/>
                <w:szCs w:val="22"/>
                <w:lang w:eastAsia="cs-CZ"/>
              </w:rPr>
              <w:t xml:space="preserve"> s</w:t>
            </w:r>
            <w:r w:rsidR="00CC3A56" w:rsidRPr="00543B5F">
              <w:rPr>
                <w:rFonts w:eastAsia="Times New Roman"/>
                <w:sz w:val="22"/>
                <w:szCs w:val="22"/>
                <w:lang w:eastAsia="cs-CZ"/>
              </w:rPr>
              <w:t>ociálně pedagogická praxe I.</w:t>
            </w:r>
            <w:r w:rsidR="00ED3412" w:rsidRPr="00543B5F">
              <w:rPr>
                <w:rFonts w:eastAsia="Times New Roman"/>
                <w:sz w:val="22"/>
                <w:szCs w:val="22"/>
                <w:lang w:eastAsia="cs-CZ"/>
              </w:rPr>
              <w:t>, II.</w:t>
            </w:r>
            <w:r w:rsidRPr="00543B5F">
              <w:rPr>
                <w:rFonts w:eastAsia="Times New Roman"/>
                <w:sz w:val="22"/>
                <w:szCs w:val="22"/>
                <w:lang w:eastAsia="cs-CZ"/>
              </w:rPr>
              <w:t xml:space="preserve"> </w:t>
            </w:r>
          </w:p>
          <w:p w14:paraId="7B93C517" w14:textId="77777777" w:rsidR="005C5EC5" w:rsidRPr="00543B5F" w:rsidRDefault="005C5EC5" w:rsidP="005C5EC5">
            <w:pPr>
              <w:spacing w:before="120"/>
              <w:ind w:left="0" w:firstLine="0"/>
              <w:jc w:val="left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(</w:t>
            </w:r>
            <w:r w:rsidR="00ED3412" w:rsidRPr="00543B5F">
              <w:rPr>
                <w:rFonts w:eastAsia="Times New Roman"/>
                <w:sz w:val="22"/>
                <w:szCs w:val="22"/>
                <w:lang w:eastAsia="cs-CZ"/>
              </w:rPr>
              <w:t>Reflektovaná</w:t>
            </w: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)</w:t>
            </w:r>
            <w:r w:rsidR="00ED3412" w:rsidRPr="00543B5F">
              <w:rPr>
                <w:rFonts w:eastAsia="Times New Roman"/>
                <w:sz w:val="22"/>
                <w:szCs w:val="22"/>
                <w:lang w:eastAsia="cs-CZ"/>
              </w:rPr>
              <w:t xml:space="preserve"> sociálně pedagogická praxe </w:t>
            </w: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(</w:t>
            </w:r>
            <w:r w:rsidR="00ED3412" w:rsidRPr="00543B5F">
              <w:rPr>
                <w:rFonts w:eastAsia="Times New Roman"/>
                <w:sz w:val="22"/>
                <w:szCs w:val="22"/>
                <w:lang w:eastAsia="cs-CZ"/>
              </w:rPr>
              <w:t>ve skupinách</w:t>
            </w: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)</w:t>
            </w:r>
            <w:r w:rsidR="00ED3412" w:rsidRPr="00543B5F">
              <w:rPr>
                <w:rFonts w:eastAsia="Times New Roman"/>
                <w:sz w:val="22"/>
                <w:szCs w:val="22"/>
                <w:lang w:eastAsia="cs-CZ"/>
              </w:rPr>
              <w:t xml:space="preserve"> III.</w:t>
            </w:r>
            <w:r w:rsidRPr="00543B5F">
              <w:rPr>
                <w:rFonts w:eastAsia="Times New Roman"/>
                <w:sz w:val="22"/>
                <w:szCs w:val="22"/>
                <w:lang w:eastAsia="cs-CZ"/>
              </w:rPr>
              <w:t xml:space="preserve"> </w:t>
            </w:r>
          </w:p>
          <w:p w14:paraId="0B36662F" w14:textId="63245D21" w:rsidR="00ED3412" w:rsidRPr="00543B5F" w:rsidRDefault="00ED3412" w:rsidP="005C5EC5">
            <w:pPr>
              <w:spacing w:before="120"/>
              <w:ind w:left="0" w:firstLine="0"/>
              <w:jc w:val="left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 xml:space="preserve">Sociálně pedagogická praxe IV. </w:t>
            </w:r>
            <w:r w:rsidR="005C5EC5" w:rsidRPr="00543B5F">
              <w:rPr>
                <w:rFonts w:eastAsia="Times New Roman"/>
                <w:sz w:val="22"/>
                <w:szCs w:val="22"/>
                <w:lang w:eastAsia="cs-CZ"/>
              </w:rPr>
              <w:t>(do r. 2027/2028)</w:t>
            </w:r>
          </w:p>
        </w:tc>
        <w:tc>
          <w:tcPr>
            <w:tcW w:w="5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A538AB" w14:textId="3ED8C332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ANO</w:t>
            </w:r>
          </w:p>
          <w:p w14:paraId="1CC532E7" w14:textId="77777777" w:rsidR="00ED3412" w:rsidRPr="00543B5F" w:rsidRDefault="00ED3412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</w:p>
          <w:p w14:paraId="1CF3EA73" w14:textId="77777777" w:rsidR="00477128" w:rsidRPr="00543B5F" w:rsidRDefault="00ED3412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ANO</w:t>
            </w:r>
          </w:p>
          <w:p w14:paraId="2AA91FA3" w14:textId="77777777" w:rsidR="00395921" w:rsidRPr="00543B5F" w:rsidRDefault="00395921" w:rsidP="005C5EC5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</w:p>
          <w:p w14:paraId="40FAE1FB" w14:textId="352F7573" w:rsidR="005C5EC5" w:rsidRPr="00543B5F" w:rsidRDefault="005C5EC5" w:rsidP="005C5EC5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ANO</w:t>
            </w:r>
          </w:p>
        </w:tc>
      </w:tr>
      <w:tr w:rsidR="007D5C39" w:rsidRPr="00543B5F" w14:paraId="0D358438" w14:textId="77777777" w:rsidTr="002722B4"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A08D50" w14:textId="7777777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</w:p>
        </w:tc>
        <w:tc>
          <w:tcPr>
            <w:tcW w:w="5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59FC6B" w14:textId="7777777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</w:p>
        </w:tc>
      </w:tr>
      <w:tr w:rsidR="007D5C39" w:rsidRPr="00543B5F" w14:paraId="2DD35322" w14:textId="77777777" w:rsidTr="002722B4"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1E08D2" w14:textId="77777777" w:rsidR="00CC3A56" w:rsidRPr="00543B5F" w:rsidRDefault="00CC3A56" w:rsidP="00CC3A56">
            <w:pPr>
              <w:spacing w:before="120"/>
              <w:ind w:left="0" w:firstLine="0"/>
              <w:jc w:val="left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sz w:val="22"/>
                <w:szCs w:val="22"/>
              </w:rPr>
              <w:t>Problémy etnických menšinových skupin</w:t>
            </w:r>
          </w:p>
        </w:tc>
        <w:tc>
          <w:tcPr>
            <w:tcW w:w="50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0454E22" w14:textId="77777777" w:rsidR="00CC3A56" w:rsidRPr="00543B5F" w:rsidRDefault="00CC3A56" w:rsidP="00CC3A56">
            <w:pPr>
              <w:spacing w:before="120"/>
              <w:ind w:left="0" w:firstLine="0"/>
              <w:jc w:val="left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V případě známky z klasifikovaného zápočtu 1 nebo 2</w:t>
            </w:r>
          </w:p>
        </w:tc>
      </w:tr>
      <w:tr w:rsidR="00CC3A56" w:rsidRPr="00543B5F" w14:paraId="5B4036C9" w14:textId="77777777" w:rsidTr="002722B4">
        <w:tc>
          <w:tcPr>
            <w:tcW w:w="40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D8519C9" w14:textId="59145C98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i/>
                <w:iCs/>
                <w:strike/>
                <w:sz w:val="22"/>
                <w:szCs w:val="22"/>
                <w:lang w:eastAsia="cs-CZ"/>
              </w:rPr>
            </w:pPr>
          </w:p>
        </w:tc>
        <w:tc>
          <w:tcPr>
            <w:tcW w:w="5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3ADD15" w14:textId="156EDCAC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i/>
                <w:iCs/>
                <w:strike/>
                <w:sz w:val="22"/>
                <w:szCs w:val="22"/>
                <w:lang w:eastAsia="cs-CZ"/>
              </w:rPr>
            </w:pPr>
          </w:p>
        </w:tc>
      </w:tr>
    </w:tbl>
    <w:p w14:paraId="279A7618" w14:textId="77777777" w:rsidR="008163EA" w:rsidRPr="00543B5F" w:rsidRDefault="008163EA" w:rsidP="008163EA">
      <w:pPr>
        <w:spacing w:before="120"/>
        <w:ind w:left="0" w:firstLine="0"/>
        <w:rPr>
          <w:rFonts w:eastAsia="Times New Roman"/>
          <w:b/>
          <w:sz w:val="22"/>
          <w:szCs w:val="22"/>
          <w:lang w:eastAsia="cs-CZ"/>
        </w:rPr>
      </w:pPr>
    </w:p>
    <w:p w14:paraId="6BB13595" w14:textId="77777777" w:rsidR="00CC3A56" w:rsidRPr="00543B5F" w:rsidRDefault="00CC3A56" w:rsidP="008163EA">
      <w:pPr>
        <w:spacing w:before="120"/>
        <w:ind w:left="0" w:firstLine="0"/>
        <w:rPr>
          <w:rFonts w:eastAsia="Times New Roman"/>
          <w:b/>
          <w:sz w:val="22"/>
          <w:szCs w:val="22"/>
          <w:lang w:eastAsia="cs-CZ"/>
        </w:rPr>
      </w:pPr>
    </w:p>
    <w:p w14:paraId="5E4784B0" w14:textId="77777777" w:rsidR="002722B4" w:rsidRPr="00543B5F" w:rsidRDefault="002722B4">
      <w:pPr>
        <w:ind w:left="0" w:firstLine="0"/>
        <w:rPr>
          <w:rFonts w:eastAsia="Times New Roman"/>
          <w:sz w:val="22"/>
          <w:szCs w:val="22"/>
          <w:lang w:eastAsia="cs-CZ"/>
        </w:rPr>
      </w:pPr>
      <w:r w:rsidRPr="00543B5F">
        <w:rPr>
          <w:rFonts w:eastAsia="Times New Roman"/>
          <w:sz w:val="22"/>
          <w:szCs w:val="22"/>
          <w:lang w:eastAsia="cs-CZ"/>
        </w:rPr>
        <w:br w:type="page"/>
      </w:r>
    </w:p>
    <w:p w14:paraId="08617E2F" w14:textId="629BE241" w:rsidR="00CC3A56" w:rsidRPr="00543B5F" w:rsidRDefault="00CC3A56" w:rsidP="00CC3A56">
      <w:pPr>
        <w:spacing w:before="360"/>
        <w:ind w:left="0" w:firstLine="0"/>
        <w:rPr>
          <w:rFonts w:eastAsia="Times New Roman"/>
          <w:sz w:val="22"/>
          <w:szCs w:val="22"/>
          <w:lang w:eastAsia="cs-CZ"/>
        </w:rPr>
      </w:pPr>
      <w:r w:rsidRPr="00543B5F">
        <w:rPr>
          <w:rFonts w:eastAsia="Times New Roman"/>
          <w:sz w:val="22"/>
          <w:szCs w:val="22"/>
          <w:lang w:eastAsia="cs-CZ"/>
        </w:rPr>
        <w:lastRenderedPageBreak/>
        <w:t>P</w:t>
      </w:r>
      <w:r w:rsidR="00344200" w:rsidRPr="00543B5F">
        <w:rPr>
          <w:rFonts w:eastAsia="Times New Roman"/>
          <w:sz w:val="22"/>
          <w:szCs w:val="22"/>
          <w:lang w:eastAsia="cs-CZ"/>
        </w:rPr>
        <w:t>ředměty uznávané</w:t>
      </w:r>
      <w:r w:rsidRPr="00543B5F">
        <w:rPr>
          <w:rFonts w:eastAsia="Times New Roman"/>
          <w:sz w:val="22"/>
          <w:szCs w:val="22"/>
          <w:lang w:eastAsia="cs-CZ"/>
        </w:rPr>
        <w:t xml:space="preserve"> </w:t>
      </w:r>
      <w:r w:rsidR="00344200" w:rsidRPr="00543B5F">
        <w:rPr>
          <w:rFonts w:eastAsia="Times New Roman"/>
          <w:sz w:val="22"/>
          <w:szCs w:val="22"/>
          <w:lang w:eastAsia="cs-CZ"/>
        </w:rPr>
        <w:t>z</w:t>
      </w:r>
      <w:r w:rsidRPr="00543B5F">
        <w:rPr>
          <w:rFonts w:eastAsia="Times New Roman"/>
          <w:sz w:val="22"/>
          <w:szCs w:val="22"/>
          <w:lang w:eastAsia="cs-CZ"/>
        </w:rPr>
        <w:t xml:space="preserve"> </w:t>
      </w:r>
      <w:r w:rsidRPr="00543B5F">
        <w:rPr>
          <w:rFonts w:eastAsia="Times New Roman"/>
          <w:b/>
          <w:bCs/>
          <w:sz w:val="22"/>
          <w:szCs w:val="22"/>
          <w:lang w:eastAsia="cs-CZ"/>
        </w:rPr>
        <w:t>VOŠ JAHODOVÁ</w:t>
      </w:r>
    </w:p>
    <w:p w14:paraId="1F3277AA" w14:textId="77777777" w:rsidR="00CC3A56" w:rsidRPr="00543B5F" w:rsidRDefault="00CC3A56" w:rsidP="00CC3A56">
      <w:pPr>
        <w:spacing w:before="120"/>
        <w:ind w:left="0" w:firstLine="0"/>
        <w:rPr>
          <w:rFonts w:eastAsia="Times New Roman"/>
          <w:sz w:val="22"/>
          <w:szCs w:val="22"/>
          <w:lang w:eastAsia="cs-CZ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7"/>
        <w:gridCol w:w="5035"/>
      </w:tblGrid>
      <w:tr w:rsidR="007D5C39" w:rsidRPr="00543B5F" w14:paraId="0EA9178E" w14:textId="77777777" w:rsidTr="00ED3412"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257D23" w14:textId="7777777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b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b/>
                <w:sz w:val="22"/>
                <w:szCs w:val="22"/>
                <w:lang w:eastAsia="cs-CZ"/>
              </w:rPr>
              <w:t>Název předmětu</w:t>
            </w:r>
          </w:p>
        </w:tc>
        <w:tc>
          <w:tcPr>
            <w:tcW w:w="5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9363" w14:textId="7777777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b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b/>
                <w:sz w:val="22"/>
                <w:szCs w:val="22"/>
                <w:lang w:eastAsia="cs-CZ"/>
              </w:rPr>
              <w:t>Podmínky uznání</w:t>
            </w:r>
          </w:p>
        </w:tc>
      </w:tr>
      <w:tr w:rsidR="007D5C39" w:rsidRPr="00543B5F" w14:paraId="4E10BFA7" w14:textId="77777777" w:rsidTr="00ED3412">
        <w:tc>
          <w:tcPr>
            <w:tcW w:w="4027" w:type="dxa"/>
            <w:tcBorders>
              <w:top w:val="single" w:sz="4" w:space="0" w:color="auto"/>
              <w:left w:val="single" w:sz="4" w:space="0" w:color="auto"/>
            </w:tcBorders>
          </w:tcPr>
          <w:p w14:paraId="07F96D38" w14:textId="3F8AF04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Úvod do filozofie</w:t>
            </w:r>
            <w:r w:rsidR="00F13248" w:rsidRPr="00543B5F">
              <w:rPr>
                <w:rFonts w:eastAsia="Times New Roman"/>
                <w:sz w:val="22"/>
                <w:szCs w:val="22"/>
                <w:lang w:eastAsia="cs-CZ"/>
              </w:rPr>
              <w:t xml:space="preserve"> a etiky</w:t>
            </w:r>
          </w:p>
        </w:tc>
        <w:tc>
          <w:tcPr>
            <w:tcW w:w="5035" w:type="dxa"/>
            <w:tcBorders>
              <w:top w:val="single" w:sz="4" w:space="0" w:color="auto"/>
              <w:right w:val="single" w:sz="4" w:space="0" w:color="auto"/>
            </w:tcBorders>
          </w:tcPr>
          <w:p w14:paraId="06DFAD87" w14:textId="7777777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V případě známky ze zkoušky 1 nebo 2</w:t>
            </w:r>
          </w:p>
        </w:tc>
      </w:tr>
      <w:tr w:rsidR="007D5C39" w:rsidRPr="00543B5F" w14:paraId="4CB323E8" w14:textId="77777777" w:rsidTr="00ED3412">
        <w:tc>
          <w:tcPr>
            <w:tcW w:w="4027" w:type="dxa"/>
            <w:tcBorders>
              <w:left w:val="single" w:sz="4" w:space="0" w:color="auto"/>
            </w:tcBorders>
          </w:tcPr>
          <w:p w14:paraId="73953891" w14:textId="7777777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Úvod do psychologie</w:t>
            </w:r>
          </w:p>
        </w:tc>
        <w:tc>
          <w:tcPr>
            <w:tcW w:w="5035" w:type="dxa"/>
            <w:tcBorders>
              <w:right w:val="single" w:sz="4" w:space="0" w:color="auto"/>
            </w:tcBorders>
          </w:tcPr>
          <w:p w14:paraId="3EA7F6C8" w14:textId="7777777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V případě známky ze zkoušky 1 nebo 2</w:t>
            </w:r>
          </w:p>
        </w:tc>
      </w:tr>
      <w:tr w:rsidR="007D5C39" w:rsidRPr="00543B5F" w14:paraId="1628C405" w14:textId="77777777" w:rsidTr="00ED3412">
        <w:tc>
          <w:tcPr>
            <w:tcW w:w="4027" w:type="dxa"/>
            <w:tcBorders>
              <w:left w:val="single" w:sz="4" w:space="0" w:color="auto"/>
            </w:tcBorders>
          </w:tcPr>
          <w:p w14:paraId="0F755F8A" w14:textId="7777777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Úvod do sociologie</w:t>
            </w:r>
          </w:p>
        </w:tc>
        <w:tc>
          <w:tcPr>
            <w:tcW w:w="5035" w:type="dxa"/>
            <w:tcBorders>
              <w:right w:val="single" w:sz="4" w:space="0" w:color="auto"/>
            </w:tcBorders>
          </w:tcPr>
          <w:p w14:paraId="24DEE5F6" w14:textId="7777777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V případě známky ze zkoušky 1 nebo 2</w:t>
            </w:r>
          </w:p>
        </w:tc>
      </w:tr>
      <w:tr w:rsidR="007D5C39" w:rsidRPr="00543B5F" w14:paraId="6116DAB3" w14:textId="77777777" w:rsidTr="00ED3412">
        <w:tc>
          <w:tcPr>
            <w:tcW w:w="4027" w:type="dxa"/>
            <w:tcBorders>
              <w:left w:val="single" w:sz="4" w:space="0" w:color="auto"/>
            </w:tcBorders>
          </w:tcPr>
          <w:p w14:paraId="34F4A964" w14:textId="7777777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Úvod do pedagogiky</w:t>
            </w:r>
          </w:p>
        </w:tc>
        <w:tc>
          <w:tcPr>
            <w:tcW w:w="5035" w:type="dxa"/>
            <w:tcBorders>
              <w:right w:val="single" w:sz="4" w:space="0" w:color="auto"/>
            </w:tcBorders>
          </w:tcPr>
          <w:p w14:paraId="2913364C" w14:textId="7777777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V případě známky ze zkoušky 1 nebo 2</w:t>
            </w:r>
          </w:p>
        </w:tc>
      </w:tr>
      <w:tr w:rsidR="007D5C39" w:rsidRPr="00543B5F" w14:paraId="39DF3AD2" w14:textId="77777777" w:rsidTr="00ED3412">
        <w:tc>
          <w:tcPr>
            <w:tcW w:w="4027" w:type="dxa"/>
            <w:tcBorders>
              <w:left w:val="single" w:sz="4" w:space="0" w:color="auto"/>
            </w:tcBorders>
          </w:tcPr>
          <w:p w14:paraId="44D0DDBE" w14:textId="7777777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Sociální psychologie</w:t>
            </w:r>
          </w:p>
        </w:tc>
        <w:tc>
          <w:tcPr>
            <w:tcW w:w="5035" w:type="dxa"/>
            <w:tcBorders>
              <w:right w:val="single" w:sz="4" w:space="0" w:color="auto"/>
            </w:tcBorders>
          </w:tcPr>
          <w:p w14:paraId="1BD79E43" w14:textId="77777777" w:rsidR="00CC3A56" w:rsidRPr="00543B5F" w:rsidRDefault="00CC3A56" w:rsidP="001E1B8E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 xml:space="preserve">Mají-li tento předmět ukončený zkouškou </w:t>
            </w:r>
            <w:r w:rsidR="001E1B8E" w:rsidRPr="00543B5F">
              <w:rPr>
                <w:rFonts w:eastAsia="Times New Roman"/>
                <w:sz w:val="22"/>
                <w:szCs w:val="22"/>
                <w:lang w:eastAsia="cs-CZ"/>
              </w:rPr>
              <w:t>se</w:t>
            </w:r>
            <w:r w:rsidRPr="00543B5F">
              <w:rPr>
                <w:rFonts w:eastAsia="Times New Roman"/>
                <w:sz w:val="22"/>
                <w:szCs w:val="22"/>
                <w:lang w:eastAsia="cs-CZ"/>
              </w:rPr>
              <w:t xml:space="preserve"> znám</w:t>
            </w:r>
            <w:r w:rsidR="001E1B8E" w:rsidRPr="00543B5F">
              <w:rPr>
                <w:rFonts w:eastAsia="Times New Roman"/>
                <w:sz w:val="22"/>
                <w:szCs w:val="22"/>
                <w:lang w:eastAsia="cs-CZ"/>
              </w:rPr>
              <w:t>kou</w:t>
            </w:r>
            <w:r w:rsidRPr="00543B5F">
              <w:rPr>
                <w:rFonts w:eastAsia="Times New Roman"/>
                <w:sz w:val="22"/>
                <w:szCs w:val="22"/>
                <w:lang w:eastAsia="cs-CZ"/>
              </w:rPr>
              <w:t xml:space="preserve"> 1 nebo 2</w:t>
            </w:r>
          </w:p>
        </w:tc>
      </w:tr>
      <w:tr w:rsidR="007D5C39" w:rsidRPr="00543B5F" w14:paraId="114B64EF" w14:textId="77777777" w:rsidTr="00ED3412">
        <w:tc>
          <w:tcPr>
            <w:tcW w:w="4027" w:type="dxa"/>
            <w:tcBorders>
              <w:left w:val="single" w:sz="4" w:space="0" w:color="auto"/>
              <w:bottom w:val="single" w:sz="4" w:space="0" w:color="auto"/>
            </w:tcBorders>
          </w:tcPr>
          <w:p w14:paraId="43E052E5" w14:textId="7777777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Cizí jazyk</w:t>
            </w:r>
          </w:p>
        </w:tc>
        <w:tc>
          <w:tcPr>
            <w:tcW w:w="5035" w:type="dxa"/>
            <w:tcBorders>
              <w:bottom w:val="single" w:sz="4" w:space="0" w:color="auto"/>
              <w:right w:val="single" w:sz="4" w:space="0" w:color="auto"/>
            </w:tcBorders>
          </w:tcPr>
          <w:p w14:paraId="0FD8F569" w14:textId="7777777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Ekvivalentně podle způsobu ukončení (uznávání zápočtů za zápočty, uznávání zkoušek za zkoušky)</w:t>
            </w:r>
          </w:p>
        </w:tc>
      </w:tr>
      <w:tr w:rsidR="007D5C39" w:rsidRPr="00543B5F" w14:paraId="612EC713" w14:textId="77777777" w:rsidTr="00ED3412"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6BE99D" w14:textId="7777777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</w:p>
        </w:tc>
        <w:tc>
          <w:tcPr>
            <w:tcW w:w="5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D5C6" w14:textId="7777777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</w:p>
        </w:tc>
      </w:tr>
      <w:tr w:rsidR="007D5C39" w:rsidRPr="00543B5F" w14:paraId="5DA81FAD" w14:textId="77777777" w:rsidTr="00ED3412">
        <w:tc>
          <w:tcPr>
            <w:tcW w:w="4027" w:type="dxa"/>
            <w:tcBorders>
              <w:top w:val="single" w:sz="4" w:space="0" w:color="auto"/>
              <w:left w:val="single" w:sz="4" w:space="0" w:color="auto"/>
            </w:tcBorders>
          </w:tcPr>
          <w:p w14:paraId="5A97FBF1" w14:textId="7777777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 xml:space="preserve">Metody sociální práce I. </w:t>
            </w:r>
          </w:p>
        </w:tc>
        <w:tc>
          <w:tcPr>
            <w:tcW w:w="5035" w:type="dxa"/>
            <w:tcBorders>
              <w:top w:val="single" w:sz="4" w:space="0" w:color="auto"/>
              <w:right w:val="single" w:sz="4" w:space="0" w:color="auto"/>
            </w:tcBorders>
          </w:tcPr>
          <w:p w14:paraId="13A936CD" w14:textId="77777777" w:rsidR="00CC3A56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ANO</w:t>
            </w:r>
          </w:p>
        </w:tc>
      </w:tr>
      <w:tr w:rsidR="007D5C39" w:rsidRPr="00543B5F" w14:paraId="45F72026" w14:textId="77777777" w:rsidTr="00ED3412">
        <w:tc>
          <w:tcPr>
            <w:tcW w:w="4027" w:type="dxa"/>
            <w:tcBorders>
              <w:left w:val="single" w:sz="4" w:space="0" w:color="auto"/>
            </w:tcBorders>
          </w:tcPr>
          <w:p w14:paraId="15D41B73" w14:textId="02DA3F8A" w:rsidR="00F13248" w:rsidRPr="00543B5F" w:rsidRDefault="00CC3A56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 xml:space="preserve">Metody sociální práce II. </w:t>
            </w:r>
          </w:p>
        </w:tc>
        <w:tc>
          <w:tcPr>
            <w:tcW w:w="5035" w:type="dxa"/>
            <w:tcBorders>
              <w:right w:val="single" w:sz="4" w:space="0" w:color="auto"/>
            </w:tcBorders>
          </w:tcPr>
          <w:p w14:paraId="052DB7F7" w14:textId="09C4358D" w:rsidR="00F13248" w:rsidRPr="00543B5F" w:rsidRDefault="00CC3A56" w:rsidP="00F13248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V případě známky ze zkoušky 1 nebo 2</w:t>
            </w:r>
          </w:p>
        </w:tc>
      </w:tr>
      <w:tr w:rsidR="007D5C39" w:rsidRPr="00543B5F" w14:paraId="6AEFBDBF" w14:textId="77777777" w:rsidTr="00ED3412">
        <w:tc>
          <w:tcPr>
            <w:tcW w:w="4027" w:type="dxa"/>
            <w:tcBorders>
              <w:left w:val="single" w:sz="4" w:space="0" w:color="auto"/>
            </w:tcBorders>
          </w:tcPr>
          <w:p w14:paraId="25B7962E" w14:textId="4FCF6E95" w:rsidR="00F13248" w:rsidRPr="00543B5F" w:rsidRDefault="00F13248" w:rsidP="00F13248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Metody sociálně pedagogické práce I.</w:t>
            </w:r>
          </w:p>
        </w:tc>
        <w:tc>
          <w:tcPr>
            <w:tcW w:w="5035" w:type="dxa"/>
            <w:tcBorders>
              <w:right w:val="single" w:sz="4" w:space="0" w:color="auto"/>
            </w:tcBorders>
          </w:tcPr>
          <w:p w14:paraId="0F091823" w14:textId="6FA8634D" w:rsidR="00F13248" w:rsidRPr="00543B5F" w:rsidRDefault="00F13248" w:rsidP="00F13248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ANO</w:t>
            </w:r>
          </w:p>
        </w:tc>
      </w:tr>
      <w:tr w:rsidR="007D5C39" w:rsidRPr="00543B5F" w14:paraId="50150727" w14:textId="77777777" w:rsidTr="00ED3412">
        <w:tc>
          <w:tcPr>
            <w:tcW w:w="4027" w:type="dxa"/>
            <w:tcBorders>
              <w:left w:val="single" w:sz="4" w:space="0" w:color="auto"/>
            </w:tcBorders>
          </w:tcPr>
          <w:p w14:paraId="19057B5A" w14:textId="63D239FF" w:rsidR="00F13248" w:rsidRPr="00543B5F" w:rsidRDefault="00F13248" w:rsidP="00F13248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Metody sociálně pedagogické práce II.</w:t>
            </w:r>
          </w:p>
        </w:tc>
        <w:tc>
          <w:tcPr>
            <w:tcW w:w="5035" w:type="dxa"/>
            <w:tcBorders>
              <w:right w:val="single" w:sz="4" w:space="0" w:color="auto"/>
            </w:tcBorders>
          </w:tcPr>
          <w:p w14:paraId="0259F4E8" w14:textId="79B0AB4D" w:rsidR="00F13248" w:rsidRPr="00543B5F" w:rsidRDefault="00F13248" w:rsidP="00F13248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V případě známky ze zkoušky 1 nebo 2</w:t>
            </w:r>
          </w:p>
        </w:tc>
      </w:tr>
      <w:tr w:rsidR="005C5EC5" w:rsidRPr="00543B5F" w14:paraId="29523818" w14:textId="77777777" w:rsidTr="00ED3412">
        <w:tc>
          <w:tcPr>
            <w:tcW w:w="4027" w:type="dxa"/>
            <w:tcBorders>
              <w:left w:val="single" w:sz="4" w:space="0" w:color="auto"/>
              <w:bottom w:val="single" w:sz="4" w:space="0" w:color="auto"/>
            </w:tcBorders>
          </w:tcPr>
          <w:p w14:paraId="545DA824" w14:textId="77777777" w:rsidR="005C5EC5" w:rsidRPr="00543B5F" w:rsidRDefault="005C5EC5" w:rsidP="005C5EC5">
            <w:pPr>
              <w:spacing w:before="120"/>
              <w:ind w:left="0" w:firstLine="0"/>
              <w:jc w:val="left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 xml:space="preserve">(Reflektovaná) sociálně pedagogická praxe I., II. </w:t>
            </w:r>
          </w:p>
          <w:p w14:paraId="28085C59" w14:textId="77777777" w:rsidR="005C5EC5" w:rsidRPr="00543B5F" w:rsidRDefault="005C5EC5" w:rsidP="005C5EC5">
            <w:pPr>
              <w:spacing w:before="120"/>
              <w:ind w:left="0" w:firstLine="0"/>
              <w:jc w:val="left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 xml:space="preserve">(Reflektovaná) sociálně pedagogická praxe (ve skupinách) III. </w:t>
            </w:r>
          </w:p>
          <w:p w14:paraId="046DCB10" w14:textId="63CB920E" w:rsidR="005C5EC5" w:rsidRPr="00543B5F" w:rsidRDefault="005C5EC5" w:rsidP="005C5EC5">
            <w:pPr>
              <w:spacing w:before="120"/>
              <w:ind w:left="0" w:firstLine="0"/>
              <w:jc w:val="left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Sociálně pedagogická praxe IV. (do r. 2027/2028)</w:t>
            </w:r>
          </w:p>
        </w:tc>
        <w:tc>
          <w:tcPr>
            <w:tcW w:w="5035" w:type="dxa"/>
            <w:tcBorders>
              <w:bottom w:val="single" w:sz="4" w:space="0" w:color="auto"/>
              <w:right w:val="single" w:sz="4" w:space="0" w:color="auto"/>
            </w:tcBorders>
          </w:tcPr>
          <w:p w14:paraId="51AE6F51" w14:textId="77777777" w:rsidR="005C5EC5" w:rsidRPr="00543B5F" w:rsidRDefault="005C5EC5" w:rsidP="005C5EC5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ANO</w:t>
            </w:r>
          </w:p>
          <w:p w14:paraId="2BF159C8" w14:textId="77777777" w:rsidR="005C5EC5" w:rsidRPr="00543B5F" w:rsidRDefault="005C5EC5" w:rsidP="005C5EC5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</w:p>
          <w:p w14:paraId="650E21F3" w14:textId="77777777" w:rsidR="005C5EC5" w:rsidRPr="00543B5F" w:rsidRDefault="005C5EC5" w:rsidP="005C5EC5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ANO</w:t>
            </w:r>
          </w:p>
          <w:p w14:paraId="6A394E60" w14:textId="77777777" w:rsidR="005C5EC5" w:rsidRPr="00543B5F" w:rsidRDefault="005C5EC5" w:rsidP="005C5EC5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</w:p>
          <w:p w14:paraId="0313CAA8" w14:textId="3380B6AE" w:rsidR="005C5EC5" w:rsidRPr="00543B5F" w:rsidRDefault="005C5EC5" w:rsidP="005C5EC5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ANO</w:t>
            </w:r>
          </w:p>
        </w:tc>
      </w:tr>
    </w:tbl>
    <w:p w14:paraId="500CDF1D" w14:textId="77777777" w:rsidR="00CC3A56" w:rsidRPr="00543B5F" w:rsidRDefault="00CC3A56" w:rsidP="00CC3A56">
      <w:pPr>
        <w:spacing w:before="360"/>
        <w:ind w:left="0" w:firstLine="0"/>
        <w:rPr>
          <w:rFonts w:eastAsia="Times New Roman"/>
          <w:sz w:val="22"/>
          <w:szCs w:val="22"/>
          <w:lang w:eastAsia="cs-CZ"/>
        </w:rPr>
      </w:pPr>
    </w:p>
    <w:p w14:paraId="18D83F7E" w14:textId="6DFE352C" w:rsidR="001E1B8E" w:rsidRPr="00543B5F" w:rsidRDefault="001E1B8E" w:rsidP="001E1B8E">
      <w:pPr>
        <w:spacing w:before="360"/>
        <w:ind w:left="0" w:firstLine="0"/>
        <w:rPr>
          <w:rFonts w:eastAsia="Times New Roman"/>
          <w:sz w:val="22"/>
          <w:szCs w:val="22"/>
          <w:lang w:eastAsia="cs-CZ"/>
        </w:rPr>
      </w:pPr>
      <w:r w:rsidRPr="00543B5F">
        <w:rPr>
          <w:rFonts w:eastAsia="Times New Roman"/>
          <w:sz w:val="22"/>
          <w:szCs w:val="22"/>
          <w:lang w:eastAsia="cs-CZ"/>
        </w:rPr>
        <w:t>P</w:t>
      </w:r>
      <w:r w:rsidR="00344200" w:rsidRPr="00543B5F">
        <w:rPr>
          <w:rFonts w:eastAsia="Times New Roman"/>
          <w:sz w:val="22"/>
          <w:szCs w:val="22"/>
          <w:lang w:eastAsia="cs-CZ"/>
        </w:rPr>
        <w:t>ředměty uznávané</w:t>
      </w:r>
      <w:r w:rsidRPr="00543B5F">
        <w:rPr>
          <w:rFonts w:eastAsia="Times New Roman"/>
          <w:sz w:val="22"/>
          <w:szCs w:val="22"/>
          <w:lang w:eastAsia="cs-CZ"/>
        </w:rPr>
        <w:t xml:space="preserve"> </w:t>
      </w:r>
      <w:r w:rsidR="00344200" w:rsidRPr="00543B5F">
        <w:rPr>
          <w:rFonts w:eastAsia="Times New Roman"/>
          <w:sz w:val="22"/>
          <w:szCs w:val="22"/>
          <w:lang w:eastAsia="cs-CZ"/>
        </w:rPr>
        <w:t>z</w:t>
      </w:r>
      <w:r w:rsidRPr="00543B5F">
        <w:rPr>
          <w:rFonts w:eastAsia="Times New Roman"/>
          <w:sz w:val="22"/>
          <w:szCs w:val="22"/>
          <w:lang w:eastAsia="cs-CZ"/>
        </w:rPr>
        <w:t xml:space="preserve"> </w:t>
      </w:r>
      <w:r w:rsidRPr="00543B5F">
        <w:rPr>
          <w:rFonts w:eastAsia="Times New Roman"/>
          <w:b/>
          <w:bCs/>
          <w:sz w:val="22"/>
          <w:szCs w:val="22"/>
          <w:lang w:eastAsia="cs-CZ"/>
        </w:rPr>
        <w:t>VOŠ JABOK</w:t>
      </w:r>
    </w:p>
    <w:p w14:paraId="3B088417" w14:textId="77777777" w:rsidR="001E1B8E" w:rsidRPr="00543B5F" w:rsidRDefault="001E1B8E" w:rsidP="001E1B8E">
      <w:pPr>
        <w:spacing w:before="120"/>
        <w:ind w:left="0" w:firstLine="0"/>
        <w:rPr>
          <w:rFonts w:eastAsia="Times New Roman"/>
          <w:sz w:val="22"/>
          <w:szCs w:val="22"/>
          <w:lang w:eastAsia="cs-CZ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7"/>
        <w:gridCol w:w="5035"/>
      </w:tblGrid>
      <w:tr w:rsidR="007D5C39" w:rsidRPr="00543B5F" w14:paraId="412314E3" w14:textId="77777777" w:rsidTr="002E28D6"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C02C7D" w14:textId="77777777" w:rsidR="001E1B8E" w:rsidRPr="00543B5F" w:rsidRDefault="001E1B8E" w:rsidP="009F25AB">
            <w:pPr>
              <w:spacing w:before="120"/>
              <w:ind w:left="0" w:firstLine="0"/>
              <w:rPr>
                <w:rFonts w:eastAsia="Times New Roman"/>
                <w:b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b/>
                <w:sz w:val="22"/>
                <w:szCs w:val="22"/>
                <w:lang w:eastAsia="cs-CZ"/>
              </w:rPr>
              <w:t>Název předmětu</w:t>
            </w:r>
          </w:p>
        </w:tc>
        <w:tc>
          <w:tcPr>
            <w:tcW w:w="5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91D8" w14:textId="77777777" w:rsidR="001E1B8E" w:rsidRPr="00543B5F" w:rsidRDefault="001E1B8E" w:rsidP="009F25AB">
            <w:pPr>
              <w:spacing w:before="120"/>
              <w:ind w:left="0" w:firstLine="0"/>
              <w:rPr>
                <w:rFonts w:eastAsia="Times New Roman"/>
                <w:b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b/>
                <w:sz w:val="22"/>
                <w:szCs w:val="22"/>
                <w:lang w:eastAsia="cs-CZ"/>
              </w:rPr>
              <w:t>Podmínky uznání</w:t>
            </w:r>
          </w:p>
        </w:tc>
      </w:tr>
      <w:tr w:rsidR="007D5C39" w:rsidRPr="00543B5F" w14:paraId="1DF632D5" w14:textId="77777777" w:rsidTr="002E28D6">
        <w:tc>
          <w:tcPr>
            <w:tcW w:w="4027" w:type="dxa"/>
            <w:tcBorders>
              <w:top w:val="single" w:sz="4" w:space="0" w:color="auto"/>
              <w:left w:val="single" w:sz="4" w:space="0" w:color="auto"/>
            </w:tcBorders>
          </w:tcPr>
          <w:p w14:paraId="79E52765" w14:textId="78B8380B" w:rsidR="001E1B8E" w:rsidRPr="00543B5F" w:rsidRDefault="001E1B8E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Úvod do filozofie</w:t>
            </w:r>
            <w:r w:rsidR="00F13248" w:rsidRPr="00543B5F">
              <w:rPr>
                <w:rFonts w:eastAsia="Times New Roman"/>
                <w:sz w:val="22"/>
                <w:szCs w:val="22"/>
                <w:lang w:eastAsia="cs-CZ"/>
              </w:rPr>
              <w:t xml:space="preserve"> a etiky</w:t>
            </w:r>
          </w:p>
        </w:tc>
        <w:tc>
          <w:tcPr>
            <w:tcW w:w="5035" w:type="dxa"/>
            <w:tcBorders>
              <w:top w:val="single" w:sz="4" w:space="0" w:color="auto"/>
              <w:right w:val="single" w:sz="4" w:space="0" w:color="auto"/>
            </w:tcBorders>
          </w:tcPr>
          <w:p w14:paraId="67255336" w14:textId="77777777" w:rsidR="001E1B8E" w:rsidRPr="00543B5F" w:rsidRDefault="001E1B8E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V případě známky ze zkoušky 1 nebo 2</w:t>
            </w:r>
          </w:p>
        </w:tc>
      </w:tr>
      <w:tr w:rsidR="007D5C39" w:rsidRPr="00543B5F" w14:paraId="5C746542" w14:textId="77777777" w:rsidTr="002E28D6">
        <w:tc>
          <w:tcPr>
            <w:tcW w:w="4027" w:type="dxa"/>
            <w:tcBorders>
              <w:left w:val="single" w:sz="4" w:space="0" w:color="auto"/>
            </w:tcBorders>
          </w:tcPr>
          <w:p w14:paraId="0908E4A8" w14:textId="77777777" w:rsidR="001E1B8E" w:rsidRPr="00543B5F" w:rsidRDefault="001E1B8E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Úvod do psychologie</w:t>
            </w:r>
          </w:p>
        </w:tc>
        <w:tc>
          <w:tcPr>
            <w:tcW w:w="5035" w:type="dxa"/>
            <w:tcBorders>
              <w:right w:val="single" w:sz="4" w:space="0" w:color="auto"/>
            </w:tcBorders>
          </w:tcPr>
          <w:p w14:paraId="3538BB40" w14:textId="77777777" w:rsidR="001E1B8E" w:rsidRPr="00543B5F" w:rsidRDefault="001E1B8E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V případě známky ze zkoušky 1 nebo 2</w:t>
            </w:r>
          </w:p>
        </w:tc>
      </w:tr>
      <w:tr w:rsidR="007D5C39" w:rsidRPr="00543B5F" w14:paraId="3A0BB231" w14:textId="77777777" w:rsidTr="002E28D6">
        <w:tc>
          <w:tcPr>
            <w:tcW w:w="4027" w:type="dxa"/>
            <w:tcBorders>
              <w:left w:val="single" w:sz="4" w:space="0" w:color="auto"/>
            </w:tcBorders>
          </w:tcPr>
          <w:p w14:paraId="785D7B1A" w14:textId="77777777" w:rsidR="001E1B8E" w:rsidRPr="00543B5F" w:rsidRDefault="001E1B8E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Úvod do sociologie</w:t>
            </w:r>
          </w:p>
        </w:tc>
        <w:tc>
          <w:tcPr>
            <w:tcW w:w="5035" w:type="dxa"/>
            <w:tcBorders>
              <w:right w:val="single" w:sz="4" w:space="0" w:color="auto"/>
            </w:tcBorders>
          </w:tcPr>
          <w:p w14:paraId="35488464" w14:textId="77777777" w:rsidR="001E1B8E" w:rsidRPr="00543B5F" w:rsidRDefault="001E1B8E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V případě známky ze zkoušky 1 nebo 2</w:t>
            </w:r>
          </w:p>
        </w:tc>
      </w:tr>
      <w:tr w:rsidR="007D5C39" w:rsidRPr="00543B5F" w14:paraId="346685A1" w14:textId="77777777" w:rsidTr="002E28D6">
        <w:tc>
          <w:tcPr>
            <w:tcW w:w="4027" w:type="dxa"/>
            <w:tcBorders>
              <w:left w:val="single" w:sz="4" w:space="0" w:color="auto"/>
            </w:tcBorders>
          </w:tcPr>
          <w:p w14:paraId="6DBFCEAD" w14:textId="77777777" w:rsidR="001E1B8E" w:rsidRPr="00543B5F" w:rsidRDefault="001E1B8E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Úvod do pedagogiky</w:t>
            </w:r>
          </w:p>
        </w:tc>
        <w:tc>
          <w:tcPr>
            <w:tcW w:w="5035" w:type="dxa"/>
            <w:tcBorders>
              <w:right w:val="single" w:sz="4" w:space="0" w:color="auto"/>
            </w:tcBorders>
          </w:tcPr>
          <w:p w14:paraId="7268AA9F" w14:textId="77777777" w:rsidR="001E1B8E" w:rsidRPr="00543B5F" w:rsidRDefault="001E1B8E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V případě známky ze zkoušky 1 nebo 2</w:t>
            </w:r>
          </w:p>
        </w:tc>
      </w:tr>
      <w:tr w:rsidR="007D5C39" w:rsidRPr="00543B5F" w14:paraId="4F363F1D" w14:textId="77777777" w:rsidTr="002E28D6">
        <w:tc>
          <w:tcPr>
            <w:tcW w:w="4027" w:type="dxa"/>
            <w:tcBorders>
              <w:left w:val="single" w:sz="4" w:space="0" w:color="auto"/>
            </w:tcBorders>
          </w:tcPr>
          <w:p w14:paraId="5C2152AB" w14:textId="77777777" w:rsidR="001E1B8E" w:rsidRPr="00543B5F" w:rsidRDefault="001E1B8E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Sociální psychologie</w:t>
            </w:r>
          </w:p>
        </w:tc>
        <w:tc>
          <w:tcPr>
            <w:tcW w:w="5035" w:type="dxa"/>
            <w:tcBorders>
              <w:right w:val="single" w:sz="4" w:space="0" w:color="auto"/>
            </w:tcBorders>
          </w:tcPr>
          <w:p w14:paraId="056D5A84" w14:textId="77777777" w:rsidR="001E1B8E" w:rsidRPr="00543B5F" w:rsidRDefault="001E1B8E" w:rsidP="001E1B8E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Mají-li tento předmět ukončený zkouškou se známkou 1 nebo 2</w:t>
            </w:r>
          </w:p>
        </w:tc>
      </w:tr>
      <w:tr w:rsidR="007D5C39" w:rsidRPr="00543B5F" w14:paraId="59BDFEAD" w14:textId="77777777" w:rsidTr="002E28D6">
        <w:tc>
          <w:tcPr>
            <w:tcW w:w="4027" w:type="dxa"/>
            <w:tcBorders>
              <w:left w:val="single" w:sz="4" w:space="0" w:color="auto"/>
            </w:tcBorders>
          </w:tcPr>
          <w:p w14:paraId="6F20081C" w14:textId="21DFC188" w:rsidR="00F13248" w:rsidRPr="00543B5F" w:rsidRDefault="002722B4" w:rsidP="009F25AB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Cizí jazyk</w:t>
            </w:r>
          </w:p>
        </w:tc>
        <w:tc>
          <w:tcPr>
            <w:tcW w:w="5035" w:type="dxa"/>
            <w:tcBorders>
              <w:right w:val="single" w:sz="4" w:space="0" w:color="auto"/>
            </w:tcBorders>
          </w:tcPr>
          <w:p w14:paraId="3AE40C70" w14:textId="0A7CCAB1" w:rsidR="00F13248" w:rsidRPr="00543B5F" w:rsidRDefault="001E1B8E" w:rsidP="002722B4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Ekvivalentně podle způsobu ukončení (uznávání zápočtů za zápočty, uznávání zkoušek za zkoušky)</w:t>
            </w:r>
          </w:p>
        </w:tc>
      </w:tr>
      <w:tr w:rsidR="007D5C39" w:rsidRPr="00543B5F" w14:paraId="4BC6C322" w14:textId="77777777" w:rsidTr="002E28D6">
        <w:tc>
          <w:tcPr>
            <w:tcW w:w="4027" w:type="dxa"/>
            <w:tcBorders>
              <w:left w:val="single" w:sz="4" w:space="0" w:color="auto"/>
            </w:tcBorders>
          </w:tcPr>
          <w:p w14:paraId="0B2632D2" w14:textId="449C4400" w:rsidR="002E28D6" w:rsidRPr="00543B5F" w:rsidRDefault="0026074B" w:rsidP="002E28D6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Sociologie zdraví a nemoci</w:t>
            </w:r>
          </w:p>
        </w:tc>
        <w:tc>
          <w:tcPr>
            <w:tcW w:w="5035" w:type="dxa"/>
            <w:tcBorders>
              <w:right w:val="single" w:sz="4" w:space="0" w:color="auto"/>
            </w:tcBorders>
          </w:tcPr>
          <w:p w14:paraId="53785E4E" w14:textId="0563A2F9" w:rsidR="002E28D6" w:rsidRPr="00543B5F" w:rsidRDefault="002E28D6" w:rsidP="002E28D6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V případě známky ze zkoušky 1 nebo 2, ne však staršího data než 3 akademické roky.</w:t>
            </w:r>
          </w:p>
        </w:tc>
      </w:tr>
      <w:tr w:rsidR="007D5C39" w:rsidRPr="00543B5F" w14:paraId="265439FF" w14:textId="77777777" w:rsidTr="002E28D6">
        <w:tc>
          <w:tcPr>
            <w:tcW w:w="4027" w:type="dxa"/>
            <w:tcBorders>
              <w:left w:val="single" w:sz="4" w:space="0" w:color="auto"/>
            </w:tcBorders>
          </w:tcPr>
          <w:p w14:paraId="170F93E4" w14:textId="77777777" w:rsidR="001354DF" w:rsidRPr="00543B5F" w:rsidRDefault="001354DF" w:rsidP="001354DF">
            <w:pPr>
              <w:spacing w:before="120"/>
              <w:ind w:left="0" w:firstLine="0"/>
              <w:jc w:val="left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 xml:space="preserve">(Reflektovaná) sociálně pedagogická praxe I., II. </w:t>
            </w:r>
          </w:p>
          <w:p w14:paraId="4BA94681" w14:textId="77777777" w:rsidR="001354DF" w:rsidRPr="00543B5F" w:rsidRDefault="001354DF" w:rsidP="001354DF">
            <w:pPr>
              <w:spacing w:before="120"/>
              <w:ind w:left="0" w:firstLine="0"/>
              <w:jc w:val="left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lastRenderedPageBreak/>
              <w:t xml:space="preserve">(Reflektovaná) sociálně pedagogická praxe (ve skupinách) III. </w:t>
            </w:r>
          </w:p>
          <w:p w14:paraId="1E3417C8" w14:textId="380290F0" w:rsidR="001354DF" w:rsidRPr="00543B5F" w:rsidRDefault="001354DF" w:rsidP="001354DF">
            <w:pPr>
              <w:spacing w:before="120"/>
              <w:ind w:left="0" w:firstLine="0"/>
              <w:jc w:val="left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Sociálně pedagogická praxe IV. (do r. 2027/2028)</w:t>
            </w:r>
          </w:p>
        </w:tc>
        <w:tc>
          <w:tcPr>
            <w:tcW w:w="5035" w:type="dxa"/>
            <w:tcBorders>
              <w:right w:val="single" w:sz="4" w:space="0" w:color="auto"/>
            </w:tcBorders>
          </w:tcPr>
          <w:p w14:paraId="614A07E8" w14:textId="1A53A87E" w:rsidR="001354DF" w:rsidRPr="00543B5F" w:rsidRDefault="001354DF" w:rsidP="001354DF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lastRenderedPageBreak/>
              <w:t>ANO</w:t>
            </w:r>
          </w:p>
          <w:p w14:paraId="5307BA4F" w14:textId="77777777" w:rsidR="001354DF" w:rsidRPr="00543B5F" w:rsidRDefault="001354DF" w:rsidP="001354DF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</w:p>
          <w:p w14:paraId="3ED0C69A" w14:textId="77777777" w:rsidR="001354DF" w:rsidRPr="00543B5F" w:rsidRDefault="001354DF" w:rsidP="001354DF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lastRenderedPageBreak/>
              <w:t xml:space="preserve">ANO </w:t>
            </w:r>
          </w:p>
          <w:p w14:paraId="1DE8D2BF" w14:textId="77777777" w:rsidR="00395921" w:rsidRPr="00543B5F" w:rsidRDefault="00395921" w:rsidP="001354DF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</w:p>
          <w:p w14:paraId="4F8116CB" w14:textId="58285244" w:rsidR="001354DF" w:rsidRPr="00543B5F" w:rsidRDefault="001354DF" w:rsidP="001354DF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ANO</w:t>
            </w:r>
          </w:p>
        </w:tc>
      </w:tr>
      <w:tr w:rsidR="007D5C39" w:rsidRPr="00543B5F" w14:paraId="7BAFB4B5" w14:textId="77777777" w:rsidTr="002E28D6">
        <w:tc>
          <w:tcPr>
            <w:tcW w:w="4027" w:type="dxa"/>
            <w:tcBorders>
              <w:left w:val="single" w:sz="4" w:space="0" w:color="auto"/>
              <w:bottom w:val="single" w:sz="4" w:space="0" w:color="auto"/>
            </w:tcBorders>
          </w:tcPr>
          <w:p w14:paraId="5DD2BFEF" w14:textId="727C2F55" w:rsidR="001354DF" w:rsidRPr="00543B5F" w:rsidRDefault="001354DF" w:rsidP="001354DF">
            <w:pPr>
              <w:spacing w:before="120"/>
              <w:ind w:left="0" w:firstLine="0"/>
              <w:jc w:val="left"/>
              <w:rPr>
                <w:rFonts w:eastAsia="Times New Roman"/>
                <w:sz w:val="22"/>
                <w:szCs w:val="22"/>
                <w:lang w:eastAsia="cs-CZ"/>
              </w:rPr>
            </w:pPr>
          </w:p>
        </w:tc>
        <w:tc>
          <w:tcPr>
            <w:tcW w:w="5035" w:type="dxa"/>
            <w:tcBorders>
              <w:bottom w:val="single" w:sz="4" w:space="0" w:color="auto"/>
              <w:right w:val="single" w:sz="4" w:space="0" w:color="auto"/>
            </w:tcBorders>
          </w:tcPr>
          <w:p w14:paraId="791A294F" w14:textId="7DF99402" w:rsidR="001354DF" w:rsidRPr="00543B5F" w:rsidRDefault="001354DF" w:rsidP="001354DF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</w:p>
        </w:tc>
      </w:tr>
    </w:tbl>
    <w:p w14:paraId="71AAE301" w14:textId="375B585A" w:rsidR="00344200" w:rsidRPr="00543B5F" w:rsidRDefault="00344200" w:rsidP="00344200">
      <w:pPr>
        <w:spacing w:before="360"/>
        <w:ind w:left="0" w:firstLine="0"/>
        <w:rPr>
          <w:rFonts w:eastAsia="Times New Roman"/>
          <w:b/>
          <w:bCs/>
          <w:sz w:val="22"/>
          <w:szCs w:val="22"/>
          <w:lang w:eastAsia="cs-CZ"/>
        </w:rPr>
      </w:pPr>
      <w:r w:rsidRPr="00543B5F">
        <w:rPr>
          <w:rFonts w:eastAsia="Times New Roman"/>
          <w:sz w:val="22"/>
          <w:szCs w:val="22"/>
          <w:lang w:eastAsia="cs-CZ"/>
        </w:rPr>
        <w:t xml:space="preserve">Předměty uznávané z </w:t>
      </w:r>
      <w:r w:rsidRPr="00543B5F">
        <w:rPr>
          <w:rFonts w:eastAsia="Times New Roman"/>
          <w:b/>
          <w:bCs/>
          <w:sz w:val="22"/>
          <w:szCs w:val="22"/>
          <w:lang w:eastAsia="cs-CZ"/>
        </w:rPr>
        <w:t>jiných vyšších odborných škol</w:t>
      </w:r>
      <w:r w:rsidR="00F13248" w:rsidRPr="00543B5F">
        <w:rPr>
          <w:rFonts w:eastAsia="Times New Roman"/>
          <w:b/>
          <w:bCs/>
          <w:sz w:val="22"/>
          <w:szCs w:val="22"/>
          <w:lang w:eastAsia="cs-CZ"/>
        </w:rPr>
        <w:t xml:space="preserve"> </w:t>
      </w:r>
      <w:r w:rsidRPr="00543B5F">
        <w:rPr>
          <w:rFonts w:eastAsia="Times New Roman"/>
          <w:b/>
          <w:bCs/>
          <w:sz w:val="22"/>
          <w:szCs w:val="22"/>
          <w:lang w:eastAsia="cs-CZ"/>
        </w:rPr>
        <w:t xml:space="preserve">s obdobným akreditovaným vzdělávacím programem </w:t>
      </w:r>
    </w:p>
    <w:p w14:paraId="370D2901" w14:textId="77777777" w:rsidR="00344200" w:rsidRPr="00543B5F" w:rsidRDefault="00344200" w:rsidP="00344200">
      <w:pPr>
        <w:spacing w:before="360"/>
        <w:ind w:left="0" w:firstLine="0"/>
        <w:rPr>
          <w:rFonts w:eastAsia="Times New Roman"/>
          <w:sz w:val="22"/>
          <w:szCs w:val="22"/>
          <w:lang w:eastAsia="cs-CZ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6"/>
        <w:gridCol w:w="5036"/>
      </w:tblGrid>
      <w:tr w:rsidR="00B067B7" w:rsidRPr="00543B5F" w14:paraId="6AA479C7" w14:textId="77777777" w:rsidTr="00110D6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1190B" w14:textId="77777777" w:rsidR="00B067B7" w:rsidRPr="00543B5F" w:rsidRDefault="00B067B7" w:rsidP="00110D6A">
            <w:pPr>
              <w:spacing w:before="120"/>
              <w:ind w:left="0" w:firstLine="0"/>
              <w:rPr>
                <w:rFonts w:eastAsia="Times New Roman"/>
                <w:b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b/>
                <w:sz w:val="22"/>
                <w:szCs w:val="22"/>
                <w:lang w:eastAsia="cs-CZ"/>
              </w:rPr>
              <w:t>Název předmětu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8A31" w14:textId="77777777" w:rsidR="00B067B7" w:rsidRPr="00543B5F" w:rsidRDefault="00B067B7" w:rsidP="00110D6A">
            <w:pPr>
              <w:spacing w:before="120"/>
              <w:ind w:left="0" w:firstLine="0"/>
              <w:rPr>
                <w:rFonts w:eastAsia="Times New Roman"/>
                <w:b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b/>
                <w:sz w:val="22"/>
                <w:szCs w:val="22"/>
                <w:lang w:eastAsia="cs-CZ"/>
              </w:rPr>
              <w:t>Podmínky uznání</w:t>
            </w:r>
          </w:p>
        </w:tc>
      </w:tr>
      <w:tr w:rsidR="00B067B7" w:rsidRPr="00543B5F" w14:paraId="7BA27502" w14:textId="77777777" w:rsidTr="00110D6A">
        <w:tc>
          <w:tcPr>
            <w:tcW w:w="4077" w:type="dxa"/>
            <w:tcBorders>
              <w:top w:val="single" w:sz="4" w:space="0" w:color="auto"/>
              <w:left w:val="single" w:sz="4" w:space="0" w:color="auto"/>
            </w:tcBorders>
          </w:tcPr>
          <w:p w14:paraId="42E0AA6C" w14:textId="77777777" w:rsidR="00B067B7" w:rsidRPr="00543B5F" w:rsidRDefault="00B067B7" w:rsidP="00110D6A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Úvod do filozofie a etiky</w:t>
            </w:r>
          </w:p>
        </w:tc>
        <w:tc>
          <w:tcPr>
            <w:tcW w:w="5103" w:type="dxa"/>
            <w:tcBorders>
              <w:top w:val="single" w:sz="4" w:space="0" w:color="auto"/>
              <w:right w:val="single" w:sz="4" w:space="0" w:color="auto"/>
            </w:tcBorders>
          </w:tcPr>
          <w:p w14:paraId="3FF6D6FD" w14:textId="77777777" w:rsidR="00B067B7" w:rsidRPr="00543B5F" w:rsidRDefault="00B067B7" w:rsidP="00110D6A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V případě známky ze zkoušky 1 nebo 2</w:t>
            </w:r>
          </w:p>
        </w:tc>
      </w:tr>
      <w:tr w:rsidR="00B067B7" w:rsidRPr="00543B5F" w14:paraId="764A81E0" w14:textId="77777777" w:rsidTr="00110D6A">
        <w:tc>
          <w:tcPr>
            <w:tcW w:w="4077" w:type="dxa"/>
            <w:tcBorders>
              <w:left w:val="single" w:sz="4" w:space="0" w:color="auto"/>
            </w:tcBorders>
          </w:tcPr>
          <w:p w14:paraId="226FCA69" w14:textId="77777777" w:rsidR="00B067B7" w:rsidRPr="00543B5F" w:rsidRDefault="00B067B7" w:rsidP="00110D6A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Úvod do psychologie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14:paraId="35B4DB36" w14:textId="77777777" w:rsidR="00B067B7" w:rsidRPr="00543B5F" w:rsidRDefault="00B067B7" w:rsidP="00110D6A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V případě známky ze zkoušky 1 nebo 2</w:t>
            </w:r>
          </w:p>
        </w:tc>
      </w:tr>
      <w:tr w:rsidR="00B067B7" w:rsidRPr="00543B5F" w14:paraId="7518F99B" w14:textId="77777777" w:rsidTr="00110D6A">
        <w:tc>
          <w:tcPr>
            <w:tcW w:w="4077" w:type="dxa"/>
            <w:tcBorders>
              <w:left w:val="single" w:sz="4" w:space="0" w:color="auto"/>
            </w:tcBorders>
          </w:tcPr>
          <w:p w14:paraId="236577B8" w14:textId="77777777" w:rsidR="00B067B7" w:rsidRPr="00543B5F" w:rsidRDefault="00B067B7" w:rsidP="00110D6A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Úvod do sociologie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14:paraId="06AEA5BD" w14:textId="77777777" w:rsidR="00B067B7" w:rsidRPr="00543B5F" w:rsidRDefault="00B067B7" w:rsidP="00110D6A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V případě známky ze zkoušky 1 nebo 2</w:t>
            </w:r>
          </w:p>
        </w:tc>
      </w:tr>
      <w:tr w:rsidR="00B067B7" w:rsidRPr="00543B5F" w14:paraId="636F9DD8" w14:textId="77777777" w:rsidTr="00110D6A">
        <w:tc>
          <w:tcPr>
            <w:tcW w:w="4077" w:type="dxa"/>
            <w:tcBorders>
              <w:left w:val="single" w:sz="4" w:space="0" w:color="auto"/>
            </w:tcBorders>
          </w:tcPr>
          <w:p w14:paraId="5A2CA71E" w14:textId="77777777" w:rsidR="00B067B7" w:rsidRPr="00543B5F" w:rsidRDefault="00B067B7" w:rsidP="00110D6A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Úvod do pedagogiky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14:paraId="7E1414D1" w14:textId="77777777" w:rsidR="00B067B7" w:rsidRPr="00543B5F" w:rsidRDefault="00B067B7" w:rsidP="00110D6A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V případě známky ze zkoušky 1 nebo 2</w:t>
            </w:r>
          </w:p>
        </w:tc>
      </w:tr>
      <w:tr w:rsidR="00B067B7" w:rsidRPr="00543B5F" w14:paraId="6E190AE9" w14:textId="77777777" w:rsidTr="00110D6A">
        <w:tc>
          <w:tcPr>
            <w:tcW w:w="4077" w:type="dxa"/>
            <w:tcBorders>
              <w:left w:val="single" w:sz="4" w:space="0" w:color="auto"/>
            </w:tcBorders>
          </w:tcPr>
          <w:p w14:paraId="4C07547D" w14:textId="77777777" w:rsidR="00B067B7" w:rsidRPr="00543B5F" w:rsidRDefault="00B067B7" w:rsidP="00110D6A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Sociální psychologie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14:paraId="50412443" w14:textId="77777777" w:rsidR="00B067B7" w:rsidRPr="00543B5F" w:rsidRDefault="00B067B7" w:rsidP="00110D6A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Mají-li tento předmět ukončený zkouškou se známkou 1 nebo 2</w:t>
            </w:r>
          </w:p>
        </w:tc>
      </w:tr>
      <w:tr w:rsidR="00B067B7" w:rsidRPr="00543B5F" w14:paraId="5CA1FF14" w14:textId="77777777" w:rsidTr="00110D6A">
        <w:tc>
          <w:tcPr>
            <w:tcW w:w="4077" w:type="dxa"/>
            <w:tcBorders>
              <w:left w:val="single" w:sz="4" w:space="0" w:color="auto"/>
              <w:bottom w:val="single" w:sz="4" w:space="0" w:color="auto"/>
            </w:tcBorders>
          </w:tcPr>
          <w:p w14:paraId="77BEC7A7" w14:textId="21F5824D" w:rsidR="00B067B7" w:rsidRPr="00543B5F" w:rsidRDefault="00B067B7" w:rsidP="00110D6A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Cizí jazyk</w:t>
            </w:r>
          </w:p>
          <w:p w14:paraId="6CFE5730" w14:textId="6D842F5F" w:rsidR="00B067B7" w:rsidRPr="00543B5F" w:rsidRDefault="00B067B7" w:rsidP="00110D6A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14:paraId="31E29605" w14:textId="031A45D4" w:rsidR="00B067B7" w:rsidRPr="00543B5F" w:rsidRDefault="00B067B7" w:rsidP="00B067B7">
            <w:pPr>
              <w:spacing w:before="120"/>
              <w:ind w:left="0" w:firstLine="0"/>
              <w:rPr>
                <w:rFonts w:eastAsia="Times New Roman"/>
                <w:sz w:val="22"/>
                <w:szCs w:val="22"/>
                <w:lang w:eastAsia="cs-CZ"/>
              </w:rPr>
            </w:pPr>
            <w:r w:rsidRPr="00543B5F">
              <w:rPr>
                <w:rFonts w:eastAsia="Times New Roman"/>
                <w:sz w:val="22"/>
                <w:szCs w:val="22"/>
                <w:lang w:eastAsia="cs-CZ"/>
              </w:rPr>
              <w:t>Ekvivalentně podle způsobu ukončení (uznávání zápočtů za zápočty, uznávání zkoušek za zkoušky)</w:t>
            </w:r>
          </w:p>
        </w:tc>
      </w:tr>
    </w:tbl>
    <w:p w14:paraId="7508471F" w14:textId="32BFF0B2" w:rsidR="00B067B7" w:rsidRPr="00543B5F" w:rsidRDefault="00B067B7" w:rsidP="00C415A0">
      <w:pPr>
        <w:spacing w:before="0"/>
        <w:ind w:left="0" w:firstLine="0"/>
        <w:rPr>
          <w:sz w:val="22"/>
          <w:szCs w:val="22"/>
        </w:rPr>
      </w:pPr>
    </w:p>
    <w:p w14:paraId="088198D6" w14:textId="77777777" w:rsidR="00C415A0" w:rsidRPr="00543B5F" w:rsidRDefault="00C415A0" w:rsidP="00C415A0">
      <w:pPr>
        <w:spacing w:before="0"/>
        <w:ind w:left="0" w:firstLine="0"/>
        <w:rPr>
          <w:sz w:val="22"/>
          <w:szCs w:val="22"/>
        </w:rPr>
      </w:pPr>
    </w:p>
    <w:p w14:paraId="6010DF8E" w14:textId="77777777" w:rsidR="004D51B0" w:rsidRPr="00543B5F" w:rsidRDefault="004D51B0" w:rsidP="00C415A0">
      <w:pPr>
        <w:spacing w:before="0"/>
        <w:ind w:left="0" w:firstLine="0"/>
        <w:rPr>
          <w:sz w:val="22"/>
          <w:szCs w:val="22"/>
        </w:rPr>
      </w:pPr>
    </w:p>
    <w:p w14:paraId="41240BD8" w14:textId="57FE8EFB" w:rsidR="00C415A0" w:rsidRPr="00635076" w:rsidRDefault="00C415A0" w:rsidP="00C415A0">
      <w:pPr>
        <w:spacing w:before="0"/>
        <w:ind w:left="0" w:firstLine="0"/>
        <w:rPr>
          <w:sz w:val="22"/>
          <w:szCs w:val="22"/>
        </w:rPr>
      </w:pPr>
      <w:bookmarkStart w:id="0" w:name="_GoBack"/>
      <w:r w:rsidRPr="00635076">
        <w:rPr>
          <w:sz w:val="22"/>
          <w:szCs w:val="22"/>
        </w:rPr>
        <w:t>V</w:t>
      </w:r>
      <w:r w:rsidR="004B2179" w:rsidRPr="00635076">
        <w:rPr>
          <w:sz w:val="22"/>
          <w:szCs w:val="22"/>
        </w:rPr>
        <w:t> </w:t>
      </w:r>
      <w:r w:rsidRPr="00635076">
        <w:rPr>
          <w:sz w:val="22"/>
          <w:szCs w:val="22"/>
        </w:rPr>
        <w:t>P</w:t>
      </w:r>
      <w:r w:rsidR="004B2179" w:rsidRPr="00635076">
        <w:rPr>
          <w:sz w:val="22"/>
          <w:szCs w:val="22"/>
        </w:rPr>
        <w:t>raze 15. 9. 2026</w:t>
      </w:r>
    </w:p>
    <w:bookmarkEnd w:id="0"/>
    <w:p w14:paraId="7EBC8E7E" w14:textId="77777777" w:rsidR="00D906AF" w:rsidRDefault="00D906AF" w:rsidP="00D906AF">
      <w:pPr>
        <w:jc w:val="right"/>
        <w:rPr>
          <w:sz w:val="22"/>
        </w:rPr>
      </w:pPr>
      <w:r>
        <w:rPr>
          <w:sz w:val="22"/>
        </w:rPr>
        <w:t>doc. ThDr. Jiří Vogel, Th.D.</w:t>
      </w:r>
    </w:p>
    <w:p w14:paraId="22B3859D" w14:textId="77777777" w:rsidR="00D906AF" w:rsidRDefault="00D906AF" w:rsidP="00D906AF">
      <w:pPr>
        <w:jc w:val="right"/>
        <w:rPr>
          <w:sz w:val="22"/>
        </w:rPr>
      </w:pPr>
      <w:r>
        <w:rPr>
          <w:sz w:val="22"/>
        </w:rPr>
        <w:t>děkan HTF UK</w:t>
      </w:r>
    </w:p>
    <w:p w14:paraId="1375A8D4" w14:textId="4E71CC6F" w:rsidR="002E28D6" w:rsidRPr="007D4FCB" w:rsidRDefault="002E28D6" w:rsidP="00F06EBE">
      <w:pPr>
        <w:spacing w:before="0"/>
        <w:ind w:left="0" w:firstLine="0"/>
        <w:jc w:val="right"/>
        <w:rPr>
          <w:rFonts w:asciiTheme="majorHAnsi" w:hAnsiTheme="majorHAnsi"/>
          <w:sz w:val="22"/>
          <w:szCs w:val="22"/>
        </w:rPr>
      </w:pPr>
    </w:p>
    <w:p w14:paraId="4CABEF5C" w14:textId="77777777" w:rsidR="00C415A0" w:rsidRPr="007D4FCB" w:rsidRDefault="00C415A0" w:rsidP="00C415A0">
      <w:pPr>
        <w:spacing w:before="0"/>
        <w:ind w:left="0" w:firstLine="0"/>
        <w:rPr>
          <w:rFonts w:asciiTheme="majorHAnsi" w:hAnsiTheme="majorHAnsi" w:cstheme="minorHAnsi"/>
          <w:sz w:val="22"/>
          <w:szCs w:val="22"/>
        </w:rPr>
      </w:pPr>
    </w:p>
    <w:sectPr w:rsidR="00C415A0" w:rsidRPr="007D4FCB" w:rsidSect="004C61D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C90B90" w14:textId="77777777" w:rsidR="008E74A2" w:rsidRDefault="008E74A2" w:rsidP="0022253D">
      <w:pPr>
        <w:spacing w:before="0"/>
      </w:pPr>
      <w:r>
        <w:separator/>
      </w:r>
    </w:p>
  </w:endnote>
  <w:endnote w:type="continuationSeparator" w:id="0">
    <w:p w14:paraId="39584E1C" w14:textId="77777777" w:rsidR="008E74A2" w:rsidRDefault="008E74A2" w:rsidP="0022253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12573879"/>
      <w:docPartObj>
        <w:docPartGallery w:val="Page Numbers (Bottom of Page)"/>
        <w:docPartUnique/>
      </w:docPartObj>
    </w:sdtPr>
    <w:sdtEndPr/>
    <w:sdtContent>
      <w:p w14:paraId="5C8BEC21" w14:textId="22D19FAD" w:rsidR="007D4FCB" w:rsidRDefault="007D4FCB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5329">
          <w:rPr>
            <w:noProof/>
          </w:rPr>
          <w:t>2</w:t>
        </w:r>
        <w:r>
          <w:fldChar w:fldCharType="end"/>
        </w:r>
      </w:p>
    </w:sdtContent>
  </w:sdt>
  <w:p w14:paraId="3B24714D" w14:textId="77777777" w:rsidR="007D4FCB" w:rsidRDefault="007D4FC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800D9" w14:textId="77777777" w:rsidR="008E74A2" w:rsidRDefault="008E74A2" w:rsidP="0022253D">
      <w:pPr>
        <w:spacing w:before="0"/>
      </w:pPr>
      <w:r>
        <w:separator/>
      </w:r>
    </w:p>
  </w:footnote>
  <w:footnote w:type="continuationSeparator" w:id="0">
    <w:p w14:paraId="0F2D2CFA" w14:textId="77777777" w:rsidR="008E74A2" w:rsidRDefault="008E74A2" w:rsidP="0022253D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3EA"/>
    <w:rsid w:val="000B464B"/>
    <w:rsid w:val="000B5459"/>
    <w:rsid w:val="000D2878"/>
    <w:rsid w:val="00112276"/>
    <w:rsid w:val="001354DF"/>
    <w:rsid w:val="00137FA4"/>
    <w:rsid w:val="001A3464"/>
    <w:rsid w:val="001E11A5"/>
    <w:rsid w:val="001E1B8E"/>
    <w:rsid w:val="0022253D"/>
    <w:rsid w:val="0026074B"/>
    <w:rsid w:val="002722B4"/>
    <w:rsid w:val="0028532F"/>
    <w:rsid w:val="002A103B"/>
    <w:rsid w:val="002A3E21"/>
    <w:rsid w:val="002C39EB"/>
    <w:rsid w:val="002C7E28"/>
    <w:rsid w:val="002D60C0"/>
    <w:rsid w:val="002E28D6"/>
    <w:rsid w:val="003109E0"/>
    <w:rsid w:val="00344200"/>
    <w:rsid w:val="00373FF5"/>
    <w:rsid w:val="00395921"/>
    <w:rsid w:val="0041592C"/>
    <w:rsid w:val="0042133D"/>
    <w:rsid w:val="00451AA6"/>
    <w:rsid w:val="00477128"/>
    <w:rsid w:val="004802C2"/>
    <w:rsid w:val="00496937"/>
    <w:rsid w:val="004B2179"/>
    <w:rsid w:val="004C61DE"/>
    <w:rsid w:val="004D51B0"/>
    <w:rsid w:val="005033D3"/>
    <w:rsid w:val="00525329"/>
    <w:rsid w:val="00543B5F"/>
    <w:rsid w:val="005A5DF3"/>
    <w:rsid w:val="005C5EC5"/>
    <w:rsid w:val="005D2480"/>
    <w:rsid w:val="005E0238"/>
    <w:rsid w:val="00635076"/>
    <w:rsid w:val="00636BC5"/>
    <w:rsid w:val="0067778D"/>
    <w:rsid w:val="006A7757"/>
    <w:rsid w:val="007D4FCB"/>
    <w:rsid w:val="007D5C39"/>
    <w:rsid w:val="008163EA"/>
    <w:rsid w:val="00873D76"/>
    <w:rsid w:val="008A0752"/>
    <w:rsid w:val="008E74A2"/>
    <w:rsid w:val="0091783F"/>
    <w:rsid w:val="009215A3"/>
    <w:rsid w:val="0096424C"/>
    <w:rsid w:val="00966853"/>
    <w:rsid w:val="0099318B"/>
    <w:rsid w:val="009C15B5"/>
    <w:rsid w:val="00A04DB3"/>
    <w:rsid w:val="00AC6EBA"/>
    <w:rsid w:val="00B067B7"/>
    <w:rsid w:val="00B74212"/>
    <w:rsid w:val="00BF2E97"/>
    <w:rsid w:val="00C415A0"/>
    <w:rsid w:val="00C66426"/>
    <w:rsid w:val="00CB0397"/>
    <w:rsid w:val="00CC3A56"/>
    <w:rsid w:val="00CF11E7"/>
    <w:rsid w:val="00D6036A"/>
    <w:rsid w:val="00D906AF"/>
    <w:rsid w:val="00E40160"/>
    <w:rsid w:val="00E54E28"/>
    <w:rsid w:val="00ED3412"/>
    <w:rsid w:val="00F06EBE"/>
    <w:rsid w:val="00F13248"/>
    <w:rsid w:val="00FD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FA601"/>
  <w15:docId w15:val="{8CF0B5B0-2EE3-42F0-891E-7A71C3519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before="24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163EA"/>
    <w:pPr>
      <w:ind w:left="1071" w:hanging="357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E0238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22253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2253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2253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2253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2253D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2253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253D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2253D"/>
    <w:pPr>
      <w:spacing w:before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2253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2253D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7D4FCB"/>
    <w:pPr>
      <w:tabs>
        <w:tab w:val="center" w:pos="4536"/>
        <w:tab w:val="right" w:pos="9072"/>
      </w:tabs>
      <w:spacing w:before="0"/>
    </w:pPr>
  </w:style>
  <w:style w:type="character" w:customStyle="1" w:styleId="ZhlavChar">
    <w:name w:val="Záhlaví Char"/>
    <w:basedOn w:val="Standardnpsmoodstavce"/>
    <w:link w:val="Zhlav"/>
    <w:uiPriority w:val="99"/>
    <w:rsid w:val="007D4FCB"/>
  </w:style>
  <w:style w:type="paragraph" w:styleId="Zpat">
    <w:name w:val="footer"/>
    <w:basedOn w:val="Normln"/>
    <w:link w:val="ZpatChar"/>
    <w:uiPriority w:val="99"/>
    <w:unhideWhenUsed/>
    <w:rsid w:val="007D4FCB"/>
    <w:pPr>
      <w:tabs>
        <w:tab w:val="center" w:pos="4536"/>
        <w:tab w:val="right" w:pos="9072"/>
      </w:tabs>
      <w:spacing w:before="0"/>
    </w:pPr>
  </w:style>
  <w:style w:type="character" w:customStyle="1" w:styleId="ZpatChar">
    <w:name w:val="Zápatí Char"/>
    <w:basedOn w:val="Standardnpsmoodstavce"/>
    <w:link w:val="Zpat"/>
    <w:uiPriority w:val="99"/>
    <w:rsid w:val="007D4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18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B9B4F-46CC-42D4-8F5E-21360A773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540</Words>
  <Characters>3187</Characters>
  <Application>Microsoft Office Word</Application>
  <DocSecurity>4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janosova</dc:creator>
  <cp:lastModifiedBy>Kateřina Patová</cp:lastModifiedBy>
  <cp:revision>2</cp:revision>
  <cp:lastPrinted>2025-09-23T09:17:00Z</cp:lastPrinted>
  <dcterms:created xsi:type="dcterms:W3CDTF">2026-09-02T13:30:00Z</dcterms:created>
  <dcterms:modified xsi:type="dcterms:W3CDTF">2026-09-02T13:30:00Z</dcterms:modified>
</cp:coreProperties>
</file>