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4A" w:rsidRDefault="0047264A"/>
    <w:p w:rsidR="0047264A" w:rsidRPr="00093879" w:rsidRDefault="0047264A" w:rsidP="008E12EE">
      <w:pPr>
        <w:jc w:val="both"/>
        <w:rPr>
          <w:b/>
          <w:color w:val="000000"/>
          <w:sz w:val="32"/>
          <w:szCs w:val="32"/>
        </w:rPr>
      </w:pPr>
      <w:r w:rsidRPr="00093879">
        <w:rPr>
          <w:b/>
          <w:color w:val="000000"/>
          <w:sz w:val="32"/>
          <w:szCs w:val="32"/>
        </w:rPr>
        <w:t>Akademický senát</w:t>
      </w:r>
    </w:p>
    <w:p w:rsidR="0047264A" w:rsidRPr="00093879" w:rsidRDefault="0047264A" w:rsidP="008E12EE">
      <w:pPr>
        <w:jc w:val="both"/>
        <w:rPr>
          <w:color w:val="000000"/>
          <w:sz w:val="28"/>
          <w:szCs w:val="28"/>
        </w:rPr>
      </w:pPr>
      <w:r w:rsidRPr="00093879">
        <w:rPr>
          <w:color w:val="000000"/>
          <w:sz w:val="28"/>
          <w:szCs w:val="28"/>
        </w:rPr>
        <w:t>Husitská teologická fakulta Univerzity Karlovy</w:t>
      </w:r>
    </w:p>
    <w:p w:rsidR="0047264A" w:rsidRPr="00093879" w:rsidRDefault="0047264A" w:rsidP="008E12EE">
      <w:pPr>
        <w:jc w:val="both"/>
        <w:rPr>
          <w:i/>
          <w:color w:val="000000"/>
          <w:u w:val="single"/>
        </w:rPr>
      </w:pPr>
      <w:r w:rsidRPr="00093879">
        <w:rPr>
          <w:i/>
          <w:color w:val="000000"/>
          <w:u w:val="single"/>
        </w:rPr>
        <w:t>Pacovská 350/4, P. O. Box 56, 140 21 Praha 4 – Krč</w:t>
      </w:r>
    </w:p>
    <w:p w:rsidR="0047264A" w:rsidRPr="00093879" w:rsidRDefault="0047264A" w:rsidP="008E12EE">
      <w:pPr>
        <w:jc w:val="both"/>
        <w:rPr>
          <w:i/>
          <w:color w:val="000000"/>
          <w:u w:val="single"/>
        </w:rPr>
      </w:pPr>
    </w:p>
    <w:p w:rsidR="0047264A" w:rsidRPr="00093879" w:rsidRDefault="0047264A" w:rsidP="008E12EE">
      <w:pPr>
        <w:jc w:val="both"/>
        <w:rPr>
          <w:b/>
          <w:color w:val="000000"/>
        </w:rPr>
      </w:pPr>
      <w:r w:rsidRPr="00093879">
        <w:rPr>
          <w:b/>
          <w:color w:val="000000"/>
        </w:rPr>
        <w:t xml:space="preserve">Zápis ze zasedání AS UK HTF </w:t>
      </w:r>
      <w:r>
        <w:rPr>
          <w:b/>
          <w:color w:val="000000"/>
          <w:lang w:eastAsia="en-US"/>
        </w:rPr>
        <w:t>10. dubna</w:t>
      </w:r>
      <w:r w:rsidRPr="00093879">
        <w:rPr>
          <w:b/>
          <w:color w:val="000000"/>
          <w:lang w:eastAsia="en-US"/>
        </w:rPr>
        <w:t xml:space="preserve"> 2017</w:t>
      </w:r>
    </w:p>
    <w:p w:rsidR="0047264A" w:rsidRPr="00093879" w:rsidRDefault="0047264A" w:rsidP="008E12EE">
      <w:pPr>
        <w:jc w:val="both"/>
        <w:rPr>
          <w:b/>
          <w:color w:val="000000"/>
        </w:rPr>
      </w:pPr>
    </w:p>
    <w:p w:rsidR="0047264A" w:rsidRPr="00645BA6" w:rsidRDefault="0047264A" w:rsidP="008E12EE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 w:rsidRPr="00645BA6">
        <w:rPr>
          <w:color w:val="000000"/>
        </w:rPr>
        <w:t xml:space="preserve">Přítomni: Doc. J. Beneš </w:t>
      </w:r>
      <w:proofErr w:type="spellStart"/>
      <w:r w:rsidRPr="00645BA6">
        <w:rPr>
          <w:color w:val="000000"/>
        </w:rPr>
        <w:t>Th.D</w:t>
      </w:r>
      <w:proofErr w:type="spellEnd"/>
      <w:r w:rsidRPr="00645BA6">
        <w:rPr>
          <w:color w:val="000000"/>
        </w:rPr>
        <w:t>.</w:t>
      </w:r>
      <w:r>
        <w:rPr>
          <w:color w:val="000000"/>
        </w:rPr>
        <w:t xml:space="preserve"> (do bodu 6)</w:t>
      </w:r>
      <w:r w:rsidRPr="00645BA6">
        <w:rPr>
          <w:color w:val="000000"/>
        </w:rPr>
        <w:t xml:space="preserve">, prof. PhDr. A. </w:t>
      </w:r>
      <w:proofErr w:type="spellStart"/>
      <w:r w:rsidRPr="00645BA6">
        <w:rPr>
          <w:color w:val="000000"/>
        </w:rPr>
        <w:t>Hogenová</w:t>
      </w:r>
      <w:proofErr w:type="spellEnd"/>
      <w:r w:rsidRPr="00645BA6">
        <w:rPr>
          <w:color w:val="000000"/>
        </w:rPr>
        <w:t xml:space="preserve">, CSc., </w:t>
      </w:r>
      <w:proofErr w:type="spellStart"/>
      <w:r w:rsidRPr="00645BA6">
        <w:rPr>
          <w:color w:val="000000"/>
        </w:rPr>
        <w:t>ThDr</w:t>
      </w:r>
      <w:proofErr w:type="spellEnd"/>
      <w:r w:rsidRPr="00645BA6">
        <w:rPr>
          <w:color w:val="000000"/>
        </w:rPr>
        <w:t xml:space="preserve">. J. Hrdlička, PhDr. M. </w:t>
      </w:r>
      <w:proofErr w:type="spellStart"/>
      <w:r w:rsidRPr="00645BA6">
        <w:rPr>
          <w:color w:val="000000"/>
        </w:rPr>
        <w:t>Luptáková</w:t>
      </w:r>
      <w:proofErr w:type="spellEnd"/>
      <w:r w:rsidRPr="00645BA6">
        <w:rPr>
          <w:color w:val="000000"/>
        </w:rPr>
        <w:t xml:space="preserve">, </w:t>
      </w:r>
      <w:r w:rsidRPr="00645BA6">
        <w:rPr>
          <w:bCs/>
          <w:color w:val="000000"/>
        </w:rPr>
        <w:t>doc. PhDr. B. Nosek, CSc.,</w:t>
      </w:r>
      <w:r w:rsidRPr="00645BA6">
        <w:rPr>
          <w:color w:val="000000"/>
        </w:rPr>
        <w:t xml:space="preserve"> Bc. F. Sedlák, Mgr. A. </w:t>
      </w:r>
      <w:r w:rsidRPr="00645BA6">
        <w:rPr>
          <w:bCs/>
          <w:color w:val="000000"/>
        </w:rPr>
        <w:t>Šedivý</w:t>
      </w:r>
      <w:r w:rsidRPr="00645BA6">
        <w:rPr>
          <w:color w:val="000000"/>
        </w:rPr>
        <w:t xml:space="preserve">, Bc. S. </w:t>
      </w:r>
      <w:proofErr w:type="spellStart"/>
      <w:r w:rsidRPr="00645BA6">
        <w:rPr>
          <w:color w:val="000000"/>
        </w:rPr>
        <w:t>Vašin</w:t>
      </w:r>
      <w:proofErr w:type="spellEnd"/>
      <w:r w:rsidRPr="00645BA6">
        <w:rPr>
          <w:color w:val="000000"/>
        </w:rPr>
        <w:t>.</w:t>
      </w:r>
    </w:p>
    <w:p w:rsidR="0047264A" w:rsidRPr="00645BA6" w:rsidRDefault="0047264A" w:rsidP="008E12EE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 w:rsidRPr="00645BA6">
        <w:rPr>
          <w:color w:val="000000"/>
        </w:rPr>
        <w:t xml:space="preserve">Hosté: prof. </w:t>
      </w:r>
      <w:proofErr w:type="spellStart"/>
      <w:r w:rsidRPr="00645BA6">
        <w:rPr>
          <w:color w:val="000000"/>
        </w:rPr>
        <w:t>ThDr</w:t>
      </w:r>
      <w:proofErr w:type="spellEnd"/>
      <w:r w:rsidRPr="00645BA6">
        <w:rPr>
          <w:color w:val="000000"/>
        </w:rPr>
        <w:t xml:space="preserve">. J. B. </w:t>
      </w:r>
      <w:proofErr w:type="spellStart"/>
      <w:r w:rsidRPr="00645BA6">
        <w:rPr>
          <w:color w:val="000000"/>
        </w:rPr>
        <w:t>Lášek</w:t>
      </w:r>
      <w:proofErr w:type="spellEnd"/>
      <w:r w:rsidRPr="00645BA6">
        <w:rPr>
          <w:color w:val="000000"/>
        </w:rPr>
        <w:t xml:space="preserve">, K. Matějková, </w:t>
      </w:r>
      <w:r w:rsidRPr="00645BA6">
        <w:rPr>
          <w:bCs/>
          <w:color w:val="000000"/>
        </w:rPr>
        <w:t xml:space="preserve">Mgr. J. Navrátil, </w:t>
      </w:r>
      <w:r w:rsidRPr="00645BA6">
        <w:rPr>
          <w:color w:val="000000"/>
        </w:rPr>
        <w:t xml:space="preserve">doc. </w:t>
      </w:r>
      <w:r w:rsidRPr="00645BA6">
        <w:rPr>
          <w:bCs/>
          <w:color w:val="000000"/>
        </w:rPr>
        <w:t xml:space="preserve">PhDr. J. Pavlík, </w:t>
      </w:r>
      <w:proofErr w:type="spellStart"/>
      <w:r w:rsidRPr="00645BA6">
        <w:rPr>
          <w:bCs/>
          <w:color w:val="000000"/>
        </w:rPr>
        <w:t>Ph.D</w:t>
      </w:r>
      <w:proofErr w:type="spellEnd"/>
      <w:r w:rsidRPr="00645BA6">
        <w:rPr>
          <w:bCs/>
          <w:color w:val="000000"/>
        </w:rPr>
        <w:t>.,</w:t>
      </w:r>
      <w:r w:rsidRPr="00645BA6">
        <w:rPr>
          <w:color w:val="000000"/>
        </w:rPr>
        <w:t xml:space="preserve"> </w:t>
      </w:r>
      <w:proofErr w:type="spellStart"/>
      <w:r w:rsidRPr="00645BA6">
        <w:rPr>
          <w:bCs/>
          <w:color w:val="000000"/>
        </w:rPr>
        <w:t>Th.D</w:t>
      </w:r>
      <w:proofErr w:type="spellEnd"/>
      <w:r w:rsidRPr="00645BA6">
        <w:rPr>
          <w:bCs/>
          <w:color w:val="000000"/>
        </w:rPr>
        <w:t xml:space="preserve">., </w:t>
      </w:r>
      <w:r w:rsidRPr="00645BA6">
        <w:rPr>
          <w:color w:val="000000"/>
        </w:rPr>
        <w:t xml:space="preserve">doc. </w:t>
      </w:r>
      <w:proofErr w:type="spellStart"/>
      <w:r w:rsidRPr="00645BA6">
        <w:rPr>
          <w:bCs/>
          <w:color w:val="000000"/>
        </w:rPr>
        <w:t>ThDr</w:t>
      </w:r>
      <w:proofErr w:type="spellEnd"/>
      <w:r w:rsidRPr="00645BA6">
        <w:rPr>
          <w:bCs/>
          <w:color w:val="000000"/>
        </w:rPr>
        <w:t xml:space="preserve">. K. Veverková, </w:t>
      </w:r>
      <w:proofErr w:type="spellStart"/>
      <w:r w:rsidRPr="00645BA6">
        <w:rPr>
          <w:bCs/>
          <w:color w:val="000000"/>
        </w:rPr>
        <w:t>Th.D</w:t>
      </w:r>
      <w:proofErr w:type="spellEnd"/>
      <w:r w:rsidRPr="00645BA6">
        <w:rPr>
          <w:bCs/>
          <w:color w:val="000000"/>
        </w:rPr>
        <w:t xml:space="preserve">., </w:t>
      </w:r>
      <w:r w:rsidRPr="00645BA6">
        <w:rPr>
          <w:color w:val="000000"/>
        </w:rPr>
        <w:t xml:space="preserve">doc. </w:t>
      </w:r>
      <w:proofErr w:type="spellStart"/>
      <w:r w:rsidRPr="00645BA6">
        <w:rPr>
          <w:color w:val="000000"/>
        </w:rPr>
        <w:t>ThDr</w:t>
      </w:r>
      <w:proofErr w:type="spellEnd"/>
      <w:r w:rsidRPr="00645BA6">
        <w:rPr>
          <w:color w:val="000000"/>
        </w:rPr>
        <w:t xml:space="preserve">. J. Vogel, </w:t>
      </w:r>
      <w:proofErr w:type="spellStart"/>
      <w:r w:rsidRPr="00645BA6">
        <w:rPr>
          <w:color w:val="000000"/>
        </w:rPr>
        <w:t>Th.D</w:t>
      </w:r>
      <w:proofErr w:type="spellEnd"/>
      <w:r w:rsidRPr="00645BA6">
        <w:rPr>
          <w:color w:val="000000"/>
        </w:rPr>
        <w:t>.</w:t>
      </w:r>
    </w:p>
    <w:p w:rsidR="0047264A" w:rsidRPr="00645BA6" w:rsidRDefault="0047264A" w:rsidP="008E12EE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 w:rsidRPr="00645BA6">
        <w:rPr>
          <w:color w:val="000000"/>
        </w:rPr>
        <w:t>Omluveni: K. Hlaváčová.</w:t>
      </w:r>
    </w:p>
    <w:p w:rsidR="0047264A" w:rsidRPr="00093879" w:rsidRDefault="0047264A" w:rsidP="008E12EE">
      <w:pPr>
        <w:jc w:val="both"/>
        <w:rPr>
          <w:color w:val="000000"/>
        </w:rPr>
      </w:pPr>
    </w:p>
    <w:p w:rsidR="0047264A" w:rsidRDefault="0047264A" w:rsidP="00D2644C">
      <w:pPr>
        <w:jc w:val="both"/>
      </w:pPr>
      <w:r w:rsidRPr="00093879">
        <w:rPr>
          <w:color w:val="000000"/>
        </w:rPr>
        <w:t xml:space="preserve">1. </w:t>
      </w:r>
      <w:r>
        <w:rPr>
          <w:bCs/>
          <w:color w:val="000000"/>
        </w:rPr>
        <w:t>Předseda d</w:t>
      </w:r>
      <w:r w:rsidRPr="00093879">
        <w:rPr>
          <w:bCs/>
          <w:color w:val="000000"/>
        </w:rPr>
        <w:t>oc. B. Nosek</w:t>
      </w:r>
      <w:r w:rsidRPr="00093879">
        <w:rPr>
          <w:color w:val="000000"/>
        </w:rPr>
        <w:t xml:space="preserve"> přivítal senátorky, senátory i hosty a </w:t>
      </w:r>
      <w:r>
        <w:rPr>
          <w:color w:val="000000"/>
        </w:rPr>
        <w:t>navrhl konat</w:t>
      </w:r>
      <w:r w:rsidRPr="00093879">
        <w:rPr>
          <w:color w:val="000000"/>
        </w:rPr>
        <w:t xml:space="preserve"> zasedání AS UK HTF</w:t>
      </w:r>
      <w:r>
        <w:rPr>
          <w:color w:val="000000"/>
        </w:rPr>
        <w:t xml:space="preserve"> jako uzavřené, za účasti senátorek, senátorů a vedení fakulty</w:t>
      </w:r>
      <w:r w:rsidRPr="00093879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Přítomné senátorky a senátoři </w:t>
      </w:r>
      <w:r>
        <w:rPr>
          <w:color w:val="000000"/>
        </w:rPr>
        <w:t xml:space="preserve">jeho návrh </w:t>
      </w:r>
      <w:r>
        <w:t xml:space="preserve">schválili počtem hlasů 7-1-0. </w:t>
      </w:r>
    </w:p>
    <w:p w:rsidR="0047264A" w:rsidRPr="002C2FE0" w:rsidRDefault="0047264A" w:rsidP="00A94E85">
      <w:pPr>
        <w:jc w:val="both"/>
        <w:rPr>
          <w:color w:val="000000"/>
        </w:rPr>
      </w:pPr>
      <w:r>
        <w:t xml:space="preserve">2. </w:t>
      </w:r>
      <w:r>
        <w:rPr>
          <w:bCs/>
          <w:color w:val="000000"/>
        </w:rPr>
        <w:t xml:space="preserve">Doc. </w:t>
      </w:r>
      <w:r w:rsidRPr="00093879">
        <w:rPr>
          <w:bCs/>
          <w:color w:val="000000"/>
        </w:rPr>
        <w:t>Nosek</w:t>
      </w:r>
      <w:r w:rsidRPr="00093879">
        <w:rPr>
          <w:color w:val="000000"/>
        </w:rPr>
        <w:t xml:space="preserve"> </w:t>
      </w:r>
      <w:r>
        <w:rPr>
          <w:color w:val="000000"/>
        </w:rPr>
        <w:t xml:space="preserve">konstatoval, </w:t>
      </w:r>
      <w:r w:rsidRPr="009E2CB4">
        <w:rPr>
          <w:color w:val="000000"/>
        </w:rPr>
        <w:t xml:space="preserve">že </w:t>
      </w:r>
      <w:r>
        <w:rPr>
          <w:bCs/>
        </w:rPr>
        <w:t>d</w:t>
      </w:r>
      <w:r w:rsidRPr="009E2CB4">
        <w:rPr>
          <w:bCs/>
        </w:rPr>
        <w:t>oc</w:t>
      </w:r>
      <w:r w:rsidRPr="009E2CB4">
        <w:t>.</w:t>
      </w:r>
      <w:r>
        <w:t xml:space="preserve"> PhDr. Zdeněk</w:t>
      </w:r>
      <w:r w:rsidRPr="009E2CB4">
        <w:t xml:space="preserve"> </w:t>
      </w:r>
      <w:r w:rsidRPr="009E2CB4">
        <w:rPr>
          <w:bCs/>
        </w:rPr>
        <w:t>Vojtíšek</w:t>
      </w:r>
      <w:r w:rsidRPr="009E2CB4">
        <w:t xml:space="preserve">, </w:t>
      </w:r>
      <w:proofErr w:type="spellStart"/>
      <w:r w:rsidRPr="009E2CB4">
        <w:t>Th</w:t>
      </w:r>
      <w:proofErr w:type="spellEnd"/>
      <w:r w:rsidRPr="009E2CB4">
        <w:t xml:space="preserve"> D.</w:t>
      </w:r>
      <w:r w:rsidRPr="009E2CB4">
        <w:rPr>
          <w:color w:val="000000"/>
        </w:rPr>
        <w:t xml:space="preserve"> rozšířil</w:t>
      </w:r>
      <w:r>
        <w:rPr>
          <w:color w:val="000000"/>
        </w:rPr>
        <w:t xml:space="preserve"> na fakultě pozvánkové letáky na neexistující akce fakulty</w:t>
      </w:r>
      <w:r w:rsidR="00920581">
        <w:rPr>
          <w:color w:val="000000"/>
        </w:rPr>
        <w:t xml:space="preserve"> (jako například přednáška </w:t>
      </w:r>
      <w:proofErr w:type="spellStart"/>
      <w:r w:rsidR="00920581">
        <w:rPr>
          <w:color w:val="000000"/>
        </w:rPr>
        <w:t>Tomio</w:t>
      </w:r>
      <w:proofErr w:type="spellEnd"/>
      <w:r w:rsidR="00920581">
        <w:rPr>
          <w:color w:val="000000"/>
        </w:rPr>
        <w:t xml:space="preserve"> </w:t>
      </w:r>
      <w:proofErr w:type="spellStart"/>
      <w:r w:rsidR="00920581">
        <w:rPr>
          <w:color w:val="000000"/>
        </w:rPr>
        <w:t>Okamury</w:t>
      </w:r>
      <w:proofErr w:type="spellEnd"/>
      <w:r w:rsidR="00920581">
        <w:rPr>
          <w:color w:val="000000"/>
        </w:rPr>
        <w:t xml:space="preserve">, Ivo </w:t>
      </w:r>
      <w:proofErr w:type="spellStart"/>
      <w:r w:rsidR="00920581">
        <w:rPr>
          <w:color w:val="000000"/>
        </w:rPr>
        <w:t>Rittiga</w:t>
      </w:r>
      <w:proofErr w:type="spellEnd"/>
      <w:r w:rsidR="00920581">
        <w:rPr>
          <w:color w:val="000000"/>
        </w:rPr>
        <w:t xml:space="preserve">, Abú </w:t>
      </w:r>
      <w:proofErr w:type="spellStart"/>
      <w:r w:rsidR="00920581">
        <w:rPr>
          <w:color w:val="000000"/>
        </w:rPr>
        <w:t>Bakra</w:t>
      </w:r>
      <w:proofErr w:type="spellEnd"/>
      <w:r w:rsidR="00920581">
        <w:rPr>
          <w:color w:val="000000"/>
        </w:rPr>
        <w:t xml:space="preserve"> </w:t>
      </w:r>
      <w:proofErr w:type="spellStart"/>
      <w:r w:rsidR="00920581">
        <w:rPr>
          <w:color w:val="000000"/>
        </w:rPr>
        <w:t>al</w:t>
      </w:r>
      <w:proofErr w:type="spellEnd"/>
      <w:r w:rsidR="00920581">
        <w:rPr>
          <w:color w:val="000000"/>
        </w:rPr>
        <w:t>-</w:t>
      </w:r>
      <w:proofErr w:type="spellStart"/>
      <w:r w:rsidR="00920581">
        <w:rPr>
          <w:color w:val="000000"/>
        </w:rPr>
        <w:t>Bagdádí</w:t>
      </w:r>
      <w:proofErr w:type="spellEnd"/>
      <w:r w:rsidR="00920581">
        <w:rPr>
          <w:color w:val="000000"/>
        </w:rPr>
        <w:t>)</w:t>
      </w:r>
      <w:r>
        <w:rPr>
          <w:color w:val="000000"/>
        </w:rPr>
        <w:t>, a to pod její h</w:t>
      </w:r>
      <w:r w:rsidR="00920581">
        <w:rPr>
          <w:color w:val="000000"/>
        </w:rPr>
        <w:t xml:space="preserve">lavičkou, nikoliv svým jménem; tyto letáky pak rozeslal na vybrané akademické instituce ze své vůle; letáky vykazovaly vysoký stupeň věrohodnosti. </w:t>
      </w:r>
      <w:r w:rsidR="002C2FE0">
        <w:rPr>
          <w:color w:val="000000"/>
        </w:rPr>
        <w:t>Dále konstatoval, že t</w:t>
      </w:r>
      <w:r>
        <w:rPr>
          <w:color w:val="000000"/>
        </w:rPr>
        <w:t>oto jednání bylo zaměřeno proti přednášce prof. Ing. Václava Klause, CSc. na UK HTF, ohlášené pozvánkou katedry systematické teologie</w:t>
      </w:r>
      <w:r w:rsidRPr="0005448D">
        <w:rPr>
          <w:rFonts w:cs="Helvetica"/>
        </w:rPr>
        <w:t>, teologické etiky a teologické filozofie</w:t>
      </w:r>
      <w:r w:rsidR="002C2FE0">
        <w:rPr>
          <w:color w:val="000000"/>
        </w:rPr>
        <w:t>, která přednášku iniciovala</w:t>
      </w:r>
      <w:r>
        <w:rPr>
          <w:color w:val="000000"/>
        </w:rPr>
        <w:t xml:space="preserve">. Doc. Nosek navrhl dát možnost vystoupit jak doc. </w:t>
      </w:r>
      <w:r w:rsidRPr="009E2CB4">
        <w:rPr>
          <w:color w:val="000000"/>
        </w:rPr>
        <w:t xml:space="preserve">Vojtíškovi, tak prof. </w:t>
      </w:r>
      <w:r w:rsidR="002C2FE0">
        <w:rPr>
          <w:bCs/>
          <w:color w:val="000000"/>
        </w:rPr>
        <w:t>Kučerovi, v jehož přednáškovém cyklu je avizovaná přednáška profesora Klause</w:t>
      </w:r>
      <w:r>
        <w:rPr>
          <w:bCs/>
          <w:color w:val="000000"/>
        </w:rPr>
        <w:t>.</w:t>
      </w:r>
      <w:r>
        <w:rPr>
          <w:rFonts w:ascii="Open Sans" w:hAnsi="Open Sans" w:cs="Helvetica"/>
          <w:color w:val="333333"/>
          <w:sz w:val="17"/>
          <w:szCs w:val="17"/>
        </w:rPr>
        <w:t xml:space="preserve"> </w:t>
      </w:r>
      <w:r>
        <w:rPr>
          <w:color w:val="000000"/>
        </w:rPr>
        <w:t xml:space="preserve">Jeho návrh </w:t>
      </w:r>
      <w:r>
        <w:t xml:space="preserve">přítomné senátorky a senátoři přijali mlčenlivým souhlasem. </w:t>
      </w:r>
    </w:p>
    <w:p w:rsidR="0047264A" w:rsidRDefault="0047264A" w:rsidP="00D2644C">
      <w:pPr>
        <w:jc w:val="both"/>
      </w:pPr>
      <w:r>
        <w:t xml:space="preserve">3. Doc. Nosek pak požádal doc. Vojtíška o odpověď na dvě otázky: 1) Je tato akce spojena s jeho jménem?, 2) Co tato akce sleduje? </w:t>
      </w:r>
    </w:p>
    <w:p w:rsidR="00213961" w:rsidRDefault="0047264A" w:rsidP="00D2644C">
      <w:pPr>
        <w:jc w:val="both"/>
        <w:rPr>
          <w:bCs/>
          <w:u w:val="single"/>
        </w:rPr>
      </w:pPr>
      <w:r>
        <w:t xml:space="preserve">Na první otázku doc. Vojtíšek odpověděl, že pozvánkové letáky jsou jeho </w:t>
      </w:r>
      <w:r w:rsidR="00847E4B">
        <w:t>dílem, distribuoval je sám, ale</w:t>
      </w:r>
      <w:r>
        <w:t xml:space="preserve"> </w:t>
      </w:r>
      <w:r w:rsidRPr="00F07E6A">
        <w:t xml:space="preserve">nešířil je na </w:t>
      </w:r>
      <w:proofErr w:type="spellStart"/>
      <w:r w:rsidRPr="00F07E6A">
        <w:rPr>
          <w:bCs/>
        </w:rPr>
        <w:t>Facebooku</w:t>
      </w:r>
      <w:proofErr w:type="spellEnd"/>
      <w:r w:rsidRPr="00F07E6A">
        <w:rPr>
          <w:bCs/>
        </w:rPr>
        <w:t>.</w:t>
      </w:r>
      <w:r>
        <w:rPr>
          <w:bCs/>
        </w:rPr>
        <w:t xml:space="preserve"> Na druhou otázku doc. Vojtíšek uvedl, že tím nezamýšlel žádnou </w:t>
      </w:r>
      <w:proofErr w:type="spellStart"/>
      <w:r>
        <w:rPr>
          <w:bCs/>
        </w:rPr>
        <w:t>dehonestaci</w:t>
      </w:r>
      <w:proofErr w:type="spellEnd"/>
      <w:r>
        <w:rPr>
          <w:bCs/>
        </w:rPr>
        <w:t xml:space="preserve">. </w:t>
      </w:r>
      <w:r w:rsidR="00847E4B" w:rsidRPr="00847E4B">
        <w:rPr>
          <w:bCs/>
        </w:rPr>
        <w:t>Sdělil, že o</w:t>
      </w:r>
      <w:r w:rsidRPr="00847E4B">
        <w:rPr>
          <w:bCs/>
        </w:rPr>
        <w:t xml:space="preserve">studou a </w:t>
      </w:r>
      <w:proofErr w:type="spellStart"/>
      <w:r w:rsidRPr="00847E4B">
        <w:rPr>
          <w:bCs/>
        </w:rPr>
        <w:t>dehonest</w:t>
      </w:r>
      <w:r w:rsidR="00535AC0">
        <w:rPr>
          <w:bCs/>
        </w:rPr>
        <w:t>ací</w:t>
      </w:r>
      <w:proofErr w:type="spellEnd"/>
      <w:r w:rsidR="00535AC0">
        <w:rPr>
          <w:bCs/>
        </w:rPr>
        <w:t xml:space="preserve"> je již samo pozvání profesora</w:t>
      </w:r>
      <w:r w:rsidRPr="00847E4B">
        <w:rPr>
          <w:bCs/>
        </w:rPr>
        <w:t xml:space="preserve"> Klause na UK HTF</w:t>
      </w:r>
      <w:r>
        <w:rPr>
          <w:bCs/>
        </w:rPr>
        <w:t xml:space="preserve">. </w:t>
      </w:r>
      <w:r w:rsidR="00937DDB" w:rsidRPr="00847E4B">
        <w:rPr>
          <w:bCs/>
        </w:rPr>
        <w:t xml:space="preserve">Sdělil, že </w:t>
      </w:r>
      <w:r w:rsidR="00937DDB">
        <w:rPr>
          <w:bCs/>
        </w:rPr>
        <w:t xml:space="preserve">se mu jednalo </w:t>
      </w:r>
      <w:r>
        <w:rPr>
          <w:bCs/>
        </w:rPr>
        <w:t>o vytvoření pozvánek na fikti</w:t>
      </w:r>
      <w:r w:rsidR="00937DDB">
        <w:rPr>
          <w:bCs/>
        </w:rPr>
        <w:t>vní akce, jež by přednášku profesora</w:t>
      </w:r>
      <w:r>
        <w:rPr>
          <w:bCs/>
        </w:rPr>
        <w:t xml:space="preserve"> Klause na UK HTF uvedly do </w:t>
      </w:r>
      <w:r w:rsidR="00937DDB">
        <w:rPr>
          <w:bCs/>
        </w:rPr>
        <w:t>„</w:t>
      </w:r>
      <w:r>
        <w:rPr>
          <w:bCs/>
        </w:rPr>
        <w:t>určitého</w:t>
      </w:r>
      <w:r w:rsidR="00937DDB">
        <w:rPr>
          <w:bCs/>
        </w:rPr>
        <w:t>“</w:t>
      </w:r>
      <w:r>
        <w:rPr>
          <w:bCs/>
        </w:rPr>
        <w:t xml:space="preserve"> kontextu. Následovaly dotazy vedené k doc. Vojtíškovi (</w:t>
      </w:r>
      <w:r w:rsidRPr="00645BA6">
        <w:rPr>
          <w:color w:val="000000"/>
        </w:rPr>
        <w:t xml:space="preserve">Bc. F. Sedlák, Mgr. A. </w:t>
      </w:r>
      <w:r w:rsidRPr="00645BA6">
        <w:rPr>
          <w:bCs/>
          <w:color w:val="000000"/>
        </w:rPr>
        <w:t>Šedivý</w:t>
      </w:r>
      <w:r w:rsidRPr="00645BA6">
        <w:rPr>
          <w:color w:val="000000"/>
        </w:rPr>
        <w:t xml:space="preserve">, Bc. S. </w:t>
      </w:r>
      <w:proofErr w:type="spellStart"/>
      <w:r w:rsidRPr="00645BA6">
        <w:rPr>
          <w:color w:val="000000"/>
        </w:rPr>
        <w:t>Vašin</w:t>
      </w:r>
      <w:proofErr w:type="spellEnd"/>
      <w:r>
        <w:rPr>
          <w:color w:val="000000"/>
        </w:rPr>
        <w:t xml:space="preserve">). Týkaly se </w:t>
      </w:r>
      <w:r>
        <w:t>rozšíření pozvánkových letáků</w:t>
      </w:r>
      <w:r w:rsidRPr="00F07E6A">
        <w:t xml:space="preserve"> na </w:t>
      </w:r>
      <w:proofErr w:type="spellStart"/>
      <w:r w:rsidRPr="00F07E6A">
        <w:rPr>
          <w:bCs/>
        </w:rPr>
        <w:t>Facebooku</w:t>
      </w:r>
      <w:proofErr w:type="spellEnd"/>
      <w:r>
        <w:rPr>
          <w:bCs/>
        </w:rPr>
        <w:t xml:space="preserve"> i podílu sekretářky periodika </w:t>
      </w:r>
      <w:proofErr w:type="spellStart"/>
      <w:r>
        <w:rPr>
          <w:bCs/>
        </w:rPr>
        <w:t>Dingir</w:t>
      </w:r>
      <w:proofErr w:type="spellEnd"/>
      <w:r>
        <w:rPr>
          <w:bCs/>
        </w:rPr>
        <w:t xml:space="preserve"> na jejich šíření. Doc. Vojtíšek byl též dotázán</w:t>
      </w:r>
      <w:r w:rsidR="00213961">
        <w:rPr>
          <w:bCs/>
        </w:rPr>
        <w:t>,</w:t>
      </w:r>
      <w:r>
        <w:rPr>
          <w:bCs/>
        </w:rPr>
        <w:t xml:space="preserve"> proč </w:t>
      </w:r>
      <w:r w:rsidR="00213961">
        <w:rPr>
          <w:bCs/>
        </w:rPr>
        <w:t xml:space="preserve">v případě osobního nesouhlasu s přednáškou profesora Klause, </w:t>
      </w:r>
      <w:r>
        <w:rPr>
          <w:bCs/>
        </w:rPr>
        <w:t xml:space="preserve">nevolil cestu osobního vystoupení na </w:t>
      </w:r>
      <w:r w:rsidR="00682D8A">
        <w:rPr>
          <w:bCs/>
        </w:rPr>
        <w:t>jeho přednášce;</w:t>
      </w:r>
      <w:r w:rsidR="00213961">
        <w:rPr>
          <w:bCs/>
        </w:rPr>
        <w:t xml:space="preserve"> proč skrýval svůj osobní názor za jménem fakulty a univerzity</w:t>
      </w:r>
      <w:r>
        <w:rPr>
          <w:bCs/>
        </w:rPr>
        <w:t xml:space="preserve">. </w:t>
      </w:r>
      <w:r w:rsidR="00213961">
        <w:rPr>
          <w:bCs/>
        </w:rPr>
        <w:t xml:space="preserve">Doc. Vojtíšek </w:t>
      </w:r>
      <w:r>
        <w:rPr>
          <w:bCs/>
        </w:rPr>
        <w:t>vyjádřil nesouhlas, že by na pozvánkových letácích vystupoval jménem UK HTF. Zde využitá hlavička UK HTF patří k fikci, již měly letáky realizovat</w:t>
      </w:r>
      <w:r w:rsidRPr="003D3EF7">
        <w:rPr>
          <w:bCs/>
        </w:rPr>
        <w:t>.</w:t>
      </w:r>
      <w:r w:rsidR="00213961" w:rsidRPr="003D3EF7">
        <w:rPr>
          <w:bCs/>
        </w:rPr>
        <w:t xml:space="preserve"> Doc. Nosek v závěru diskuse konstatoval, že tento způsob jednání je </w:t>
      </w:r>
      <w:proofErr w:type="spellStart"/>
      <w:r w:rsidR="00213961" w:rsidRPr="003D3EF7">
        <w:rPr>
          <w:bCs/>
        </w:rPr>
        <w:t>diskretizující</w:t>
      </w:r>
      <w:proofErr w:type="spellEnd"/>
      <w:r w:rsidR="00213961" w:rsidRPr="003D3EF7">
        <w:rPr>
          <w:bCs/>
        </w:rPr>
        <w:t xml:space="preserve"> a že se na fakultě dosud neobjevil, a je naprosto nevhodné zesměšnit předem ohlášenou přednášku.</w:t>
      </w:r>
      <w:r w:rsidR="00213961">
        <w:rPr>
          <w:bCs/>
          <w:u w:val="single"/>
        </w:rPr>
        <w:t xml:space="preserve"> </w:t>
      </w:r>
    </w:p>
    <w:p w:rsidR="0047264A" w:rsidRDefault="0047264A" w:rsidP="00D2644C">
      <w:pPr>
        <w:jc w:val="both"/>
      </w:pPr>
      <w:r>
        <w:rPr>
          <w:bCs/>
        </w:rPr>
        <w:t xml:space="preserve">4. </w:t>
      </w:r>
      <w:r>
        <w:t>Doc.</w:t>
      </w:r>
      <w:r w:rsidR="003D3EF7">
        <w:t xml:space="preserve"> Nosek požádal o slovo prof. </w:t>
      </w:r>
      <w:r>
        <w:t>Kučeru. Ten uvedl, že věc má dvě stránky, právní a etickou. Na právní rovině bylo zneužito jméno UK HTF a jméno prof.</w:t>
      </w:r>
      <w:r w:rsidR="00682D8A">
        <w:t xml:space="preserve"> Kučery, též jméno prof. Klause a b</w:t>
      </w:r>
      <w:r>
        <w:t xml:space="preserve">yla </w:t>
      </w:r>
      <w:proofErr w:type="spellStart"/>
      <w:r>
        <w:t>dehonestována</w:t>
      </w:r>
      <w:proofErr w:type="spellEnd"/>
      <w:r>
        <w:t xml:space="preserve"> akademická svoboda na UK HTF, jež byla před lety těžce vybojována. </w:t>
      </w:r>
      <w:r w:rsidR="003D3EF7">
        <w:t xml:space="preserve">Doc. Vojtíšek celou věc zpolitizoval. </w:t>
      </w:r>
      <w:r>
        <w:t>Doc. Vojtíšek nediskutoval, ale jedn</w:t>
      </w:r>
      <w:r w:rsidR="003D3EF7">
        <w:t xml:space="preserve">al jménem UK HTF, mimo UK HTF. Podle profesora Kučery to je </w:t>
      </w:r>
      <w:r>
        <w:t xml:space="preserve">projev pohrdání lidmi. Doc. Nosek poděkoval prof. Kučerovi za jeho slovo a vyjádřil souhlas, </w:t>
      </w:r>
      <w:r w:rsidR="00B8644F">
        <w:t xml:space="preserve">s tím, </w:t>
      </w:r>
      <w:r>
        <w:t>že věc má i právní rovinu.</w:t>
      </w:r>
    </w:p>
    <w:p w:rsidR="00BC7B22" w:rsidRDefault="0047264A" w:rsidP="00D2644C">
      <w:pPr>
        <w:jc w:val="both"/>
        <w:rPr>
          <w:bCs/>
          <w:color w:val="000000"/>
        </w:rPr>
      </w:pPr>
      <w:r>
        <w:lastRenderedPageBreak/>
        <w:t xml:space="preserve">5. Děkanka UK HTF </w:t>
      </w:r>
      <w:r w:rsidR="00AB571F">
        <w:rPr>
          <w:color w:val="000000"/>
        </w:rPr>
        <w:t>docentka</w:t>
      </w:r>
      <w:r w:rsidR="00AB571F">
        <w:rPr>
          <w:bCs/>
          <w:color w:val="000000"/>
        </w:rPr>
        <w:t xml:space="preserve"> Veverková</w:t>
      </w:r>
      <w:r>
        <w:rPr>
          <w:bCs/>
          <w:color w:val="000000"/>
        </w:rPr>
        <w:t xml:space="preserve"> ve svém vysto</w:t>
      </w:r>
      <w:r w:rsidR="00AB571F">
        <w:rPr>
          <w:bCs/>
          <w:color w:val="000000"/>
        </w:rPr>
        <w:t>upení uvedla, že i když profesor</w:t>
      </w:r>
      <w:r>
        <w:rPr>
          <w:bCs/>
          <w:color w:val="000000"/>
        </w:rPr>
        <w:t xml:space="preserve"> Klaus </w:t>
      </w:r>
      <w:r w:rsidR="00AB571F">
        <w:rPr>
          <w:bCs/>
          <w:color w:val="000000"/>
        </w:rPr>
        <w:t>může být vnímán jako kontroverzní osobnost</w:t>
      </w:r>
      <w:r>
        <w:rPr>
          <w:bCs/>
          <w:color w:val="000000"/>
        </w:rPr>
        <w:t xml:space="preserve">, byl pozván jako </w:t>
      </w:r>
      <w:r w:rsidR="00AB571F">
        <w:rPr>
          <w:bCs/>
          <w:color w:val="000000"/>
        </w:rPr>
        <w:t xml:space="preserve">řádný </w:t>
      </w:r>
      <w:r>
        <w:rPr>
          <w:bCs/>
          <w:color w:val="000000"/>
        </w:rPr>
        <w:t>profesor VŠE</w:t>
      </w:r>
      <w:r w:rsidR="00AB571F">
        <w:rPr>
          <w:bCs/>
          <w:color w:val="000000"/>
        </w:rPr>
        <w:t>, člen vědecké rady Národohospodářské fakulty</w:t>
      </w:r>
      <w:r>
        <w:rPr>
          <w:bCs/>
          <w:color w:val="000000"/>
        </w:rPr>
        <w:t xml:space="preserve"> na akademickou půdu UK</w:t>
      </w:r>
      <w:r w:rsidR="00AB571F">
        <w:rPr>
          <w:bCs/>
          <w:color w:val="000000"/>
        </w:rPr>
        <w:t xml:space="preserve"> k přednesení přednášky</w:t>
      </w:r>
      <w:r>
        <w:rPr>
          <w:bCs/>
          <w:color w:val="000000"/>
        </w:rPr>
        <w:t>.</w:t>
      </w:r>
      <w:r w:rsidR="00AB571F">
        <w:rPr>
          <w:bCs/>
          <w:color w:val="000000"/>
        </w:rPr>
        <w:t xml:space="preserve"> Akademická půda fakulty je otevřená a na její půdě vystoupili a vystupují osobnosti s různými názory a přesvědčeními.</w:t>
      </w:r>
      <w:r>
        <w:rPr>
          <w:bCs/>
          <w:color w:val="000000"/>
        </w:rPr>
        <w:t xml:space="preserve"> Doc. Vojtíšek mohl </w:t>
      </w:r>
      <w:r w:rsidR="00AB571F">
        <w:rPr>
          <w:bCs/>
          <w:color w:val="000000"/>
        </w:rPr>
        <w:t>předem sdělit svůj názor odbornému garantovi a organizátorovi přednáškového cyklu prof. Kučerovi, stejně jako vedoucímu katedry a může vystoupit svobodně jako každý na samotné přednášce. Je nepochopitelné, že nevystupoval se svým osobním názorem pod svým jménem, nýbrž pod jménem UK HTF.</w:t>
      </w:r>
      <w:r w:rsidR="00BC7B22">
        <w:rPr>
          <w:bCs/>
          <w:color w:val="000000"/>
        </w:rPr>
        <w:t xml:space="preserve"> Na vyzvání předsedy senátu docenta Noska jakým způsobem budou poslané letáky dementovány, děkanka uvedla, že se omluví dotčeným akademickým institucím, včetně alma mater </w:t>
      </w:r>
      <w:proofErr w:type="gramStart"/>
      <w:r w:rsidR="00BC7B22">
        <w:rPr>
          <w:bCs/>
          <w:color w:val="000000"/>
        </w:rPr>
        <w:t>přednášejícího</w:t>
      </w:r>
      <w:proofErr w:type="gramEnd"/>
      <w:r w:rsidR="00BC7B22">
        <w:rPr>
          <w:bCs/>
          <w:color w:val="000000"/>
        </w:rPr>
        <w:t xml:space="preserve"> Vysoké školy ekonomické (tedy těm, kterým docent Vojtíšek rozeslal své pozvánky) za pozvání na neexistující akce. </w:t>
      </w:r>
      <w:r>
        <w:rPr>
          <w:bCs/>
          <w:color w:val="000000"/>
        </w:rPr>
        <w:t>Přečetla pak text</w:t>
      </w:r>
      <w:r w:rsidR="00BC7B22">
        <w:rPr>
          <w:bCs/>
          <w:color w:val="000000"/>
        </w:rPr>
        <w:t>:</w:t>
      </w:r>
    </w:p>
    <w:p w:rsidR="0047264A" w:rsidRPr="00BC7B22" w:rsidRDefault="00BC7B22" w:rsidP="00BC7B22">
      <w:pPr>
        <w:jc w:val="both"/>
        <w:rPr>
          <w:i/>
        </w:rPr>
      </w:pPr>
      <w:r w:rsidRPr="00BC7B22">
        <w:rPr>
          <w:i/>
          <w:color w:val="000000"/>
        </w:rPr>
        <w:t xml:space="preserve">Husitská teologická fakulta Univerzity Karlovy se omlouvá za mystifikační pozvánky zaslané minulý týden bez vědomí vedení fakulty. Dne 25. 4. 2017 vystoupí v přednáškovém cyklu Katedry systematické teologie, teologické etiky a teologické filozofie </w:t>
      </w:r>
      <w:r w:rsidRPr="00BC7B22">
        <w:rPr>
          <w:i/>
          <w:iCs/>
          <w:color w:val="000000"/>
        </w:rPr>
        <w:t>prof. Ing. Václav Klaus, CSc., Vysoká škola ekonomická v Praze, Národohospodářská fakulta, Katedra hospodářské a sociální politiky. </w:t>
      </w:r>
      <w:r w:rsidR="007829D1">
        <w:rPr>
          <w:color w:val="000000"/>
        </w:rPr>
        <w:t xml:space="preserve">Text </w:t>
      </w:r>
      <w:r w:rsidR="0047264A">
        <w:rPr>
          <w:color w:val="000000"/>
        </w:rPr>
        <w:t xml:space="preserve">pak </w:t>
      </w:r>
      <w:r w:rsidR="0047264A">
        <w:t xml:space="preserve">přítomné senátorky a senátoři schválili počtem hlasů 8-0-0. Předseda doc. Nosek </w:t>
      </w:r>
      <w:r w:rsidR="0047264A">
        <w:rPr>
          <w:bCs/>
          <w:color w:val="000000"/>
        </w:rPr>
        <w:t>vystou</w:t>
      </w:r>
      <w:r w:rsidR="000108C1">
        <w:rPr>
          <w:bCs/>
          <w:color w:val="000000"/>
        </w:rPr>
        <w:t>pení paní děkanky</w:t>
      </w:r>
      <w:r w:rsidR="0047264A">
        <w:rPr>
          <w:bCs/>
          <w:color w:val="000000"/>
        </w:rPr>
        <w:t xml:space="preserve"> doplnil. Uvedl, že doc. Vojtíšek se nemě</w:t>
      </w:r>
      <w:r w:rsidR="000108C1">
        <w:rPr>
          <w:bCs/>
          <w:color w:val="000000"/>
        </w:rPr>
        <w:t>l skrývat za instituci UK HTF a s</w:t>
      </w:r>
      <w:r w:rsidR="0047264A">
        <w:rPr>
          <w:bCs/>
          <w:color w:val="000000"/>
        </w:rPr>
        <w:t>vé pozvánkové le</w:t>
      </w:r>
      <w:r w:rsidR="000108C1">
        <w:rPr>
          <w:bCs/>
          <w:color w:val="000000"/>
        </w:rPr>
        <w:t>táky měl podepsat svým jménem. Konstatoval, že z</w:t>
      </w:r>
      <w:r w:rsidR="0047264A">
        <w:rPr>
          <w:bCs/>
          <w:color w:val="000000"/>
        </w:rPr>
        <w:t>ákladem jednání na UK má být úcta k akademickým svobodám a lidská slušnost.</w:t>
      </w:r>
    </w:p>
    <w:p w:rsidR="0047264A" w:rsidRDefault="0047264A" w:rsidP="00D2644C">
      <w:pPr>
        <w:jc w:val="both"/>
      </w:pPr>
      <w:r>
        <w:rPr>
          <w:bCs/>
          <w:color w:val="000000"/>
        </w:rPr>
        <w:t xml:space="preserve">6. </w:t>
      </w:r>
      <w:r w:rsidRPr="00093879">
        <w:rPr>
          <w:color w:val="000000"/>
        </w:rPr>
        <w:t xml:space="preserve">Proděkan pro vědu, výzkum a zahraniční styky prof. </w:t>
      </w:r>
      <w:proofErr w:type="spellStart"/>
      <w:r w:rsidRPr="00093879">
        <w:rPr>
          <w:color w:val="000000"/>
        </w:rPr>
        <w:t>Lášek</w:t>
      </w:r>
      <w:proofErr w:type="spellEnd"/>
      <w:r w:rsidRPr="00093879">
        <w:rPr>
          <w:color w:val="000000"/>
        </w:rPr>
        <w:t xml:space="preserve"> </w:t>
      </w:r>
      <w:r>
        <w:rPr>
          <w:color w:val="000000"/>
        </w:rPr>
        <w:t xml:space="preserve">ve svém vystoupení konstatoval, že letáková </w:t>
      </w:r>
      <w:r w:rsidR="007D73E5">
        <w:rPr>
          <w:color w:val="000000"/>
        </w:rPr>
        <w:t xml:space="preserve">akce doc. Vojtíška je </w:t>
      </w:r>
      <w:r>
        <w:rPr>
          <w:color w:val="000000"/>
        </w:rPr>
        <w:t xml:space="preserve">vážným útokem na akademické svobody UK. </w:t>
      </w:r>
      <w:r w:rsidRPr="00093879">
        <w:rPr>
          <w:color w:val="000000"/>
        </w:rPr>
        <w:t>Proděkan pro studijní záležitosti doc. J. Vogel</w:t>
      </w:r>
      <w:r w:rsidR="007D73E5">
        <w:rPr>
          <w:color w:val="000000"/>
        </w:rPr>
        <w:t xml:space="preserve"> pak sdělil</w:t>
      </w:r>
      <w:r>
        <w:rPr>
          <w:color w:val="000000"/>
        </w:rPr>
        <w:t xml:space="preserve">, že </w:t>
      </w:r>
      <w:r w:rsidR="007D73E5">
        <w:rPr>
          <w:color w:val="000000"/>
        </w:rPr>
        <w:t xml:space="preserve">ze strany docenta Vojtíška </w:t>
      </w:r>
      <w:r>
        <w:rPr>
          <w:color w:val="000000"/>
        </w:rPr>
        <w:t>se jednalo o zásah do věcí katedry systematické teologie</w:t>
      </w:r>
      <w:r w:rsidRPr="0005448D">
        <w:rPr>
          <w:rFonts w:cs="Helvetica"/>
        </w:rPr>
        <w:t>, teologické etiky a teologické filozofie</w:t>
      </w:r>
      <w:r>
        <w:rPr>
          <w:color w:val="000000"/>
        </w:rPr>
        <w:t xml:space="preserve"> UK HTF. Následovala rozprava (prof.</w:t>
      </w:r>
      <w:r w:rsidRPr="00645BA6">
        <w:rPr>
          <w:color w:val="000000"/>
        </w:rPr>
        <w:t xml:space="preserve"> A. </w:t>
      </w:r>
      <w:proofErr w:type="spellStart"/>
      <w:r w:rsidRPr="00645BA6">
        <w:rPr>
          <w:color w:val="000000"/>
        </w:rPr>
        <w:t>Hogenová</w:t>
      </w:r>
      <w:proofErr w:type="spellEnd"/>
      <w:r>
        <w:rPr>
          <w:color w:val="000000"/>
        </w:rPr>
        <w:t>, prof.</w:t>
      </w:r>
      <w:r w:rsidRPr="00645BA6">
        <w:rPr>
          <w:color w:val="000000"/>
        </w:rPr>
        <w:t xml:space="preserve"> </w:t>
      </w:r>
      <w:r>
        <w:rPr>
          <w:color w:val="000000"/>
        </w:rPr>
        <w:t xml:space="preserve">J. B. </w:t>
      </w:r>
      <w:proofErr w:type="spellStart"/>
      <w:r w:rsidRPr="00645BA6">
        <w:rPr>
          <w:color w:val="000000"/>
        </w:rPr>
        <w:t>Lášek</w:t>
      </w:r>
      <w:proofErr w:type="spellEnd"/>
      <w:r>
        <w:rPr>
          <w:color w:val="000000"/>
        </w:rPr>
        <w:t>,</w:t>
      </w:r>
      <w:r w:rsidRPr="00645BA6">
        <w:rPr>
          <w:color w:val="000000"/>
        </w:rPr>
        <w:t xml:space="preserve"> PhDr. M. </w:t>
      </w:r>
      <w:proofErr w:type="spellStart"/>
      <w:r w:rsidRPr="00645BA6">
        <w:rPr>
          <w:color w:val="000000"/>
        </w:rPr>
        <w:t>Luptáková</w:t>
      </w:r>
      <w:proofErr w:type="spellEnd"/>
      <w:r w:rsidRPr="00645BA6">
        <w:rPr>
          <w:color w:val="000000"/>
        </w:rPr>
        <w:t xml:space="preserve">, </w:t>
      </w:r>
      <w:r>
        <w:rPr>
          <w:bCs/>
          <w:color w:val="000000"/>
        </w:rPr>
        <w:t xml:space="preserve">doc. B. Nosek, </w:t>
      </w:r>
      <w:r w:rsidRPr="00645BA6">
        <w:rPr>
          <w:color w:val="000000"/>
        </w:rPr>
        <w:t xml:space="preserve">doc. </w:t>
      </w:r>
      <w:r w:rsidRPr="00645BA6">
        <w:rPr>
          <w:bCs/>
          <w:color w:val="000000"/>
        </w:rPr>
        <w:t>Pavlík</w:t>
      </w:r>
      <w:r>
        <w:rPr>
          <w:color w:val="000000"/>
        </w:rPr>
        <w:t xml:space="preserve">, </w:t>
      </w:r>
      <w:r w:rsidRPr="00645BA6">
        <w:rPr>
          <w:color w:val="000000"/>
        </w:rPr>
        <w:t>Bc. F. Sedlák</w:t>
      </w:r>
      <w:r>
        <w:rPr>
          <w:color w:val="000000"/>
        </w:rPr>
        <w:t>,</w:t>
      </w:r>
      <w:r w:rsidRPr="00E3265B">
        <w:rPr>
          <w:color w:val="000000"/>
        </w:rPr>
        <w:t xml:space="preserve"> </w:t>
      </w:r>
      <w:r w:rsidRPr="00645BA6">
        <w:rPr>
          <w:color w:val="000000"/>
        </w:rPr>
        <w:t xml:space="preserve">doc. </w:t>
      </w:r>
      <w:r>
        <w:rPr>
          <w:color w:val="000000"/>
        </w:rPr>
        <w:t xml:space="preserve">K. </w:t>
      </w:r>
      <w:r w:rsidRPr="00645BA6">
        <w:rPr>
          <w:bCs/>
          <w:color w:val="000000"/>
        </w:rPr>
        <w:t>Veverková</w:t>
      </w:r>
      <w:r>
        <w:rPr>
          <w:color w:val="000000"/>
        </w:rPr>
        <w:t>).</w:t>
      </w:r>
      <w:r w:rsidR="007D73E5">
        <w:rPr>
          <w:color w:val="000000"/>
        </w:rPr>
        <w:t xml:space="preserve"> Diskutující vyjádřili názorovou shodu s předsedou senátu, profesorem Kučerou, děkankou a proděkany.</w:t>
      </w:r>
    </w:p>
    <w:p w:rsidR="0047264A" w:rsidRDefault="0047264A" w:rsidP="007410A8">
      <w:pPr>
        <w:jc w:val="both"/>
      </w:pPr>
      <w:r>
        <w:rPr>
          <w:color w:val="000000"/>
        </w:rPr>
        <w:t xml:space="preserve">7. Senátorky a senátoři UK HTF </w:t>
      </w:r>
      <w:r>
        <w:t xml:space="preserve">v závěru </w:t>
      </w:r>
      <w:r w:rsidRPr="008E12EE">
        <w:t>zasedání</w:t>
      </w:r>
      <w:r>
        <w:rPr>
          <w:color w:val="000000"/>
        </w:rPr>
        <w:t xml:space="preserve"> sestavili </w:t>
      </w:r>
      <w:r>
        <w:t>text usnesení:</w:t>
      </w:r>
      <w:r w:rsidRPr="008E12EE">
        <w:t xml:space="preserve"> </w:t>
      </w:r>
      <w:r w:rsidRPr="008E12EE">
        <w:br/>
      </w:r>
      <w:r w:rsidRPr="00E54848">
        <w:rPr>
          <w:b/>
        </w:rPr>
        <w:t>„</w:t>
      </w:r>
      <w:r w:rsidRPr="00E54848">
        <w:rPr>
          <w:b/>
          <w:i/>
        </w:rPr>
        <w:t xml:space="preserve">1) Doc. Zdeněk Vojtíšek zneužil jméno fakulty pro propagaci a prosazování svých názorů. </w:t>
      </w:r>
      <w:r w:rsidRPr="00E54848">
        <w:rPr>
          <w:b/>
          <w:i/>
        </w:rPr>
        <w:br/>
        <w:t>2) AS HTF UK proto žádá doc. Zdeňka Vojtíška, aby se za toto své jednání písemně omluvil akademické obci a jejím representantům.</w:t>
      </w:r>
      <w:r w:rsidRPr="00E54848">
        <w:rPr>
          <w:b/>
        </w:rPr>
        <w:t>“</w:t>
      </w:r>
      <w:r w:rsidRPr="007410A8">
        <w:rPr>
          <w:color w:val="000000"/>
        </w:rPr>
        <w:t xml:space="preserve"> </w:t>
      </w:r>
      <w:r>
        <w:rPr>
          <w:color w:val="000000"/>
        </w:rPr>
        <w:t xml:space="preserve">Text usnesení </w:t>
      </w:r>
      <w:r>
        <w:t xml:space="preserve">přítomné senátorky a senátoři schválili počtem hlasů 7-0-0. </w:t>
      </w:r>
    </w:p>
    <w:p w:rsidR="0047264A" w:rsidRPr="0016792C" w:rsidRDefault="0047264A" w:rsidP="0016792C">
      <w:pPr>
        <w:jc w:val="both"/>
        <w:rPr>
          <w:color w:val="000000"/>
          <w:lang w:eastAsia="en-US"/>
        </w:rPr>
      </w:pPr>
      <w:r>
        <w:t xml:space="preserve">8. </w:t>
      </w:r>
      <w:r w:rsidRPr="00093879">
        <w:rPr>
          <w:color w:val="000000"/>
          <w:lang w:eastAsia="en-US"/>
        </w:rPr>
        <w:t xml:space="preserve">Příští zasedání AS UK HTF: 24. dubna, 22. května a 5. června 2017 vždy od 12,30 </w:t>
      </w:r>
      <w:proofErr w:type="spellStart"/>
      <w:r w:rsidRPr="00093879">
        <w:rPr>
          <w:color w:val="000000"/>
          <w:lang w:eastAsia="en-US"/>
        </w:rPr>
        <w:t>h</w:t>
      </w:r>
      <w:proofErr w:type="spellEnd"/>
      <w:r w:rsidRPr="00093879">
        <w:rPr>
          <w:color w:val="000000"/>
          <w:lang w:eastAsia="en-US"/>
        </w:rPr>
        <w:t>.</w:t>
      </w:r>
    </w:p>
    <w:p w:rsidR="0047264A" w:rsidRPr="00093879" w:rsidRDefault="0047264A" w:rsidP="0016792C">
      <w:pPr>
        <w:jc w:val="both"/>
        <w:rPr>
          <w:color w:val="000000"/>
        </w:rPr>
      </w:pPr>
    </w:p>
    <w:p w:rsidR="0047264A" w:rsidRPr="00093879" w:rsidRDefault="0047264A" w:rsidP="0016792C">
      <w:pPr>
        <w:jc w:val="both"/>
        <w:rPr>
          <w:color w:val="000000"/>
          <w:lang w:eastAsia="en-US"/>
        </w:rPr>
      </w:pPr>
    </w:p>
    <w:p w:rsidR="0047264A" w:rsidRPr="00093879" w:rsidRDefault="0047264A" w:rsidP="0016792C">
      <w:pPr>
        <w:jc w:val="both"/>
        <w:rPr>
          <w:color w:val="000000"/>
        </w:rPr>
      </w:pPr>
      <w:r w:rsidRPr="00093879">
        <w:rPr>
          <w:color w:val="000000"/>
          <w:lang w:eastAsia="en-US"/>
        </w:rPr>
        <w:t>Doc. PhDr. Bedřich Nosek, CSc. předseda senátu UK HTF</w:t>
      </w:r>
      <w:r w:rsidRPr="00093879">
        <w:rPr>
          <w:color w:val="000000"/>
        </w:rPr>
        <w:t xml:space="preserve">           Zapsal dr. J. Hrdlička</w:t>
      </w:r>
    </w:p>
    <w:p w:rsidR="0047264A" w:rsidRDefault="0047264A" w:rsidP="007410A8">
      <w:pPr>
        <w:jc w:val="both"/>
      </w:pPr>
    </w:p>
    <w:p w:rsidR="0047264A" w:rsidRPr="008E12EE" w:rsidRDefault="0047264A"/>
    <w:sectPr w:rsidR="0047264A" w:rsidRPr="008E12EE" w:rsidSect="0064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2EE"/>
    <w:rsid w:val="000108C1"/>
    <w:rsid w:val="00011DBA"/>
    <w:rsid w:val="00053FB3"/>
    <w:rsid w:val="0005448D"/>
    <w:rsid w:val="00093879"/>
    <w:rsid w:val="000A6144"/>
    <w:rsid w:val="00131508"/>
    <w:rsid w:val="0016792C"/>
    <w:rsid w:val="001C1536"/>
    <w:rsid w:val="00211D59"/>
    <w:rsid w:val="00213961"/>
    <w:rsid w:val="00217CFA"/>
    <w:rsid w:val="00247E87"/>
    <w:rsid w:val="00293863"/>
    <w:rsid w:val="002C2FE0"/>
    <w:rsid w:val="00363B4A"/>
    <w:rsid w:val="003D3EF7"/>
    <w:rsid w:val="004148FE"/>
    <w:rsid w:val="00470B33"/>
    <w:rsid w:val="0047264A"/>
    <w:rsid w:val="004956B3"/>
    <w:rsid w:val="004B2F33"/>
    <w:rsid w:val="00535AC0"/>
    <w:rsid w:val="005C4B4F"/>
    <w:rsid w:val="005E0046"/>
    <w:rsid w:val="0062259E"/>
    <w:rsid w:val="006231EA"/>
    <w:rsid w:val="00623381"/>
    <w:rsid w:val="0064349F"/>
    <w:rsid w:val="00645BA6"/>
    <w:rsid w:val="00682D8A"/>
    <w:rsid w:val="006B5F81"/>
    <w:rsid w:val="006D215E"/>
    <w:rsid w:val="00740EE4"/>
    <w:rsid w:val="007410A8"/>
    <w:rsid w:val="00777D90"/>
    <w:rsid w:val="007829D1"/>
    <w:rsid w:val="007D73E5"/>
    <w:rsid w:val="007E6EE3"/>
    <w:rsid w:val="00847E4B"/>
    <w:rsid w:val="008C0FE0"/>
    <w:rsid w:val="008E12EE"/>
    <w:rsid w:val="00920581"/>
    <w:rsid w:val="00937DDB"/>
    <w:rsid w:val="00950773"/>
    <w:rsid w:val="00955DC7"/>
    <w:rsid w:val="009E2CB4"/>
    <w:rsid w:val="00A11BD6"/>
    <w:rsid w:val="00A463AB"/>
    <w:rsid w:val="00A93F7E"/>
    <w:rsid w:val="00A94E85"/>
    <w:rsid w:val="00AA35FC"/>
    <w:rsid w:val="00AB1790"/>
    <w:rsid w:val="00AB571F"/>
    <w:rsid w:val="00AC3297"/>
    <w:rsid w:val="00B8644F"/>
    <w:rsid w:val="00B86E5C"/>
    <w:rsid w:val="00B91522"/>
    <w:rsid w:val="00BA4BE8"/>
    <w:rsid w:val="00BC7B22"/>
    <w:rsid w:val="00C07151"/>
    <w:rsid w:val="00C3747C"/>
    <w:rsid w:val="00C9435F"/>
    <w:rsid w:val="00D05B63"/>
    <w:rsid w:val="00D2644C"/>
    <w:rsid w:val="00DA46A9"/>
    <w:rsid w:val="00DA5592"/>
    <w:rsid w:val="00E3265B"/>
    <w:rsid w:val="00E40023"/>
    <w:rsid w:val="00E417EC"/>
    <w:rsid w:val="00E54848"/>
    <w:rsid w:val="00E7134E"/>
    <w:rsid w:val="00E84B6D"/>
    <w:rsid w:val="00E95756"/>
    <w:rsid w:val="00EB00D4"/>
    <w:rsid w:val="00EC1B18"/>
    <w:rsid w:val="00ED0FA4"/>
    <w:rsid w:val="00F07E6A"/>
    <w:rsid w:val="00FC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2E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961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krupicam</dc:creator>
  <cp:keywords/>
  <dc:description/>
  <cp:lastModifiedBy>krupicam</cp:lastModifiedBy>
  <cp:revision>50</cp:revision>
  <dcterms:created xsi:type="dcterms:W3CDTF">2017-04-12T08:22:00Z</dcterms:created>
  <dcterms:modified xsi:type="dcterms:W3CDTF">2017-04-24T09:20:00Z</dcterms:modified>
</cp:coreProperties>
</file>