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0B359" w14:textId="77777777" w:rsidR="00085C78" w:rsidRPr="000A0E83" w:rsidRDefault="00085C78" w:rsidP="00085C78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>AKADEMICKÝ SENÁT</w:t>
      </w:r>
    </w:p>
    <w:p w14:paraId="530D4F26" w14:textId="77777777" w:rsidR="00085C78" w:rsidRPr="00A91C78" w:rsidRDefault="00085C78" w:rsidP="00085C78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40A23B59" w14:textId="77777777" w:rsidR="00085C78" w:rsidRPr="00085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Husitská teologická fakulta, Univerzita Karlova</w:t>
      </w:r>
    </w:p>
    <w:p w14:paraId="2ACB974E" w14:textId="77777777" w:rsidR="00085C78" w:rsidRPr="00085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  <w:r w:rsidRPr="00085C78">
        <w:rPr>
          <w:rFonts w:asciiTheme="minorHAnsi" w:hAnsiTheme="minorHAnsi" w:cstheme="minorHAnsi"/>
          <w:b/>
          <w:bCs/>
        </w:rPr>
        <w:t>Pacovská 350/4, Praha 4, P.O. Box 56, 14021, Praha 4, Krč</w:t>
      </w:r>
    </w:p>
    <w:p w14:paraId="5F785A3C" w14:textId="77777777" w:rsidR="00085C78" w:rsidRPr="00A91C78" w:rsidRDefault="00085C78" w:rsidP="00085C78">
      <w:pPr>
        <w:jc w:val="center"/>
        <w:rPr>
          <w:rFonts w:asciiTheme="minorHAnsi" w:hAnsiTheme="minorHAnsi" w:cstheme="minorHAnsi"/>
          <w:b/>
          <w:bCs/>
        </w:rPr>
      </w:pPr>
    </w:p>
    <w:p w14:paraId="2CC0BE7D" w14:textId="77777777" w:rsidR="00085C78" w:rsidRDefault="00085C78" w:rsidP="00085C78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Zápis z řádného zasedání AS HTF UK </w:t>
      </w:r>
    </w:p>
    <w:p w14:paraId="61239FE0" w14:textId="5B986341" w:rsidR="00085C78" w:rsidRPr="00D13E5B" w:rsidRDefault="00085C78" w:rsidP="00D13E5B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dne </w:t>
      </w:r>
      <w:r w:rsidR="00A51B9A">
        <w:rPr>
          <w:rFonts w:asciiTheme="minorHAnsi" w:hAnsiTheme="minorHAnsi" w:cstheme="minorHAnsi"/>
          <w:b/>
          <w:bCs/>
          <w:sz w:val="40"/>
          <w:szCs w:val="40"/>
        </w:rPr>
        <w:t>15</w:t>
      </w:r>
      <w:r>
        <w:rPr>
          <w:rFonts w:asciiTheme="minorHAnsi" w:hAnsiTheme="minorHAnsi" w:cstheme="minorHAnsi"/>
          <w:b/>
          <w:bCs/>
          <w:sz w:val="40"/>
          <w:szCs w:val="40"/>
        </w:rPr>
        <w:t xml:space="preserve">. </w:t>
      </w:r>
      <w:r w:rsidR="00A51B9A">
        <w:rPr>
          <w:rFonts w:asciiTheme="minorHAnsi" w:hAnsiTheme="minorHAnsi" w:cstheme="minorHAnsi"/>
          <w:b/>
          <w:bCs/>
          <w:sz w:val="40"/>
          <w:szCs w:val="40"/>
        </w:rPr>
        <w:t>prosince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2025, </w:t>
      </w:r>
      <w:r>
        <w:rPr>
          <w:rFonts w:asciiTheme="minorHAnsi" w:hAnsiTheme="minorHAnsi" w:cstheme="minorHAnsi"/>
          <w:b/>
          <w:bCs/>
          <w:sz w:val="40"/>
          <w:szCs w:val="40"/>
        </w:rPr>
        <w:t>od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 xml:space="preserve"> 13,</w:t>
      </w:r>
      <w:r>
        <w:rPr>
          <w:rFonts w:asciiTheme="minorHAnsi" w:hAnsiTheme="minorHAnsi" w:cstheme="minorHAnsi"/>
          <w:b/>
          <w:bCs/>
          <w:sz w:val="40"/>
          <w:szCs w:val="40"/>
        </w:rPr>
        <w:t>0</w:t>
      </w:r>
      <w:r w:rsidRPr="000A0E83">
        <w:rPr>
          <w:rFonts w:asciiTheme="minorHAnsi" w:hAnsiTheme="minorHAnsi" w:cstheme="minorHAnsi"/>
          <w:b/>
          <w:bCs/>
          <w:sz w:val="40"/>
          <w:szCs w:val="40"/>
        </w:rPr>
        <w:t>0h (místnost H401)</w:t>
      </w:r>
    </w:p>
    <w:p w14:paraId="2EB92F90" w14:textId="77777777" w:rsidR="00085C78" w:rsidRPr="00A91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11628354" w14:textId="77777777" w:rsidR="00085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5298BE53" w14:textId="6FE9666C" w:rsidR="00085C78" w:rsidRDefault="00085C78" w:rsidP="00085C78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Přítomni</w:t>
      </w:r>
      <w:r w:rsidRPr="00A91C78">
        <w:rPr>
          <w:rFonts w:asciiTheme="minorHAnsi" w:hAnsiTheme="minorHAnsi" w:cstheme="minorHAnsi"/>
        </w:rPr>
        <w:t xml:space="preserve">: </w:t>
      </w:r>
      <w:r>
        <w:rPr>
          <w:rFonts w:asciiTheme="minorHAnsi" w:hAnsiTheme="minorHAnsi" w:cstheme="minorHAnsi"/>
        </w:rPr>
        <w:t>doc. Mgr. Jiří Beneš</w:t>
      </w:r>
      <w:r w:rsidRPr="00A91C78">
        <w:rPr>
          <w:rFonts w:asciiTheme="minorHAnsi" w:hAnsiTheme="minorHAnsi" w:cstheme="minorHAnsi"/>
        </w:rPr>
        <w:t xml:space="preserve">, Th.D., </w:t>
      </w:r>
      <w:r>
        <w:rPr>
          <w:rFonts w:asciiTheme="minorHAnsi" w:hAnsiTheme="minorHAnsi" w:cstheme="minorHAnsi"/>
        </w:rPr>
        <w:t>ThDr. J</w:t>
      </w:r>
      <w:r w:rsidR="00055C94">
        <w:rPr>
          <w:rFonts w:asciiTheme="minorHAnsi" w:hAnsiTheme="minorHAnsi" w:cstheme="minorHAnsi"/>
        </w:rPr>
        <w:t>aroslav</w:t>
      </w:r>
      <w:r>
        <w:rPr>
          <w:rFonts w:asciiTheme="minorHAnsi" w:hAnsiTheme="minorHAnsi" w:cstheme="minorHAnsi"/>
        </w:rPr>
        <w:t xml:space="preserve"> Hrdlička,</w:t>
      </w:r>
      <w:r w:rsidR="00A51B9A">
        <w:rPr>
          <w:rFonts w:asciiTheme="minorHAnsi" w:hAnsiTheme="minorHAnsi" w:cstheme="minorHAnsi"/>
        </w:rPr>
        <w:t xml:space="preserve"> Mgr. Marek Vinklát, Ph.D</w:t>
      </w:r>
      <w:r w:rsidR="00A51B9A" w:rsidRPr="00A91C78">
        <w:rPr>
          <w:rFonts w:asciiTheme="minorHAnsi" w:hAnsiTheme="minorHAnsi" w:cstheme="minorHAnsi"/>
        </w:rPr>
        <w:t>.</w:t>
      </w:r>
      <w:r w:rsidR="00A51B9A">
        <w:rPr>
          <w:rFonts w:asciiTheme="minorHAnsi" w:hAnsiTheme="minorHAnsi" w:cstheme="minorHAnsi"/>
        </w:rPr>
        <w:t xml:space="preserve">, </w:t>
      </w:r>
      <w:r w:rsidRPr="00A91C78">
        <w:rPr>
          <w:rFonts w:asciiTheme="minorHAnsi" w:hAnsiTheme="minorHAnsi" w:cstheme="minorHAnsi"/>
        </w:rPr>
        <w:t>Mgr. O</w:t>
      </w:r>
      <w:r w:rsidR="00055C94">
        <w:rPr>
          <w:rFonts w:asciiTheme="minorHAnsi" w:hAnsiTheme="minorHAnsi" w:cstheme="minorHAnsi"/>
        </w:rPr>
        <w:t>ndřej</w:t>
      </w:r>
      <w:r w:rsidRPr="00A91C78">
        <w:rPr>
          <w:rFonts w:asciiTheme="minorHAnsi" w:hAnsiTheme="minorHAnsi" w:cstheme="minorHAnsi"/>
        </w:rPr>
        <w:t xml:space="preserve"> Kadlec,</w:t>
      </w:r>
      <w:r>
        <w:rPr>
          <w:rFonts w:asciiTheme="minorHAnsi" w:hAnsiTheme="minorHAnsi" w:cstheme="minorHAnsi"/>
        </w:rPr>
        <w:t xml:space="preserve"> A</w:t>
      </w:r>
      <w:r w:rsidR="00055C94">
        <w:rPr>
          <w:rFonts w:asciiTheme="minorHAnsi" w:hAnsiTheme="minorHAnsi" w:cstheme="minorHAnsi"/>
        </w:rPr>
        <w:t>neta</w:t>
      </w:r>
      <w:r>
        <w:rPr>
          <w:rFonts w:asciiTheme="minorHAnsi" w:hAnsiTheme="minorHAnsi" w:cstheme="minorHAnsi"/>
        </w:rPr>
        <w:t> </w:t>
      </w:r>
      <w:proofErr w:type="spellStart"/>
      <w:r>
        <w:rPr>
          <w:rFonts w:asciiTheme="minorHAnsi" w:hAnsiTheme="minorHAnsi" w:cstheme="minorHAnsi"/>
        </w:rPr>
        <w:t>Kondisová</w:t>
      </w:r>
      <w:proofErr w:type="spellEnd"/>
      <w:r w:rsidR="00A51B9A">
        <w:rPr>
          <w:rFonts w:asciiTheme="minorHAnsi" w:hAnsiTheme="minorHAnsi" w:cstheme="minorHAnsi"/>
        </w:rPr>
        <w:t xml:space="preserve"> (od 13:14)</w:t>
      </w:r>
      <w:r w:rsidRPr="00A91C78">
        <w:rPr>
          <w:rFonts w:asciiTheme="minorHAnsi" w:hAnsiTheme="minorHAnsi" w:cstheme="minorHAnsi"/>
        </w:rPr>
        <w:t>,</w:t>
      </w:r>
      <w:r w:rsidR="00A51B9A">
        <w:rPr>
          <w:rFonts w:asciiTheme="minorHAnsi" w:hAnsiTheme="minorHAnsi" w:cstheme="minorHAnsi"/>
        </w:rPr>
        <w:t xml:space="preserve"> ThDr</w:t>
      </w:r>
      <w:r w:rsidR="00A51B9A" w:rsidRPr="00A91C78">
        <w:rPr>
          <w:rFonts w:asciiTheme="minorHAnsi" w:hAnsiTheme="minorHAnsi" w:cstheme="minorHAnsi"/>
        </w:rPr>
        <w:t>. D</w:t>
      </w:r>
      <w:r w:rsidR="00A51B9A">
        <w:rPr>
          <w:rFonts w:asciiTheme="minorHAnsi" w:hAnsiTheme="minorHAnsi" w:cstheme="minorHAnsi"/>
        </w:rPr>
        <w:t>alibor</w:t>
      </w:r>
      <w:r w:rsidR="00A51B9A" w:rsidRPr="00A91C78">
        <w:rPr>
          <w:rFonts w:asciiTheme="minorHAnsi" w:hAnsiTheme="minorHAnsi" w:cstheme="minorHAnsi"/>
        </w:rPr>
        <w:t xml:space="preserve"> Vik, Ph.D.</w:t>
      </w:r>
      <w:r w:rsidR="008B64BE">
        <w:rPr>
          <w:rFonts w:asciiTheme="minorHAnsi" w:hAnsiTheme="minorHAnsi" w:cstheme="minorHAnsi"/>
        </w:rPr>
        <w:t xml:space="preserve"> (od 13:15)</w:t>
      </w:r>
      <w:r w:rsidR="00A51B9A">
        <w:rPr>
          <w:rFonts w:asciiTheme="minorHAnsi" w:hAnsiTheme="minorHAnsi" w:cstheme="minorHAnsi"/>
        </w:rPr>
        <w:t>,</w:t>
      </w:r>
      <w:r w:rsidRPr="00A91C7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Mgr. F</w:t>
      </w:r>
      <w:r w:rsidR="00055C94">
        <w:rPr>
          <w:rFonts w:asciiTheme="minorHAnsi" w:hAnsiTheme="minorHAnsi" w:cstheme="minorHAnsi"/>
        </w:rPr>
        <w:t>ilip</w:t>
      </w:r>
      <w:r>
        <w:rPr>
          <w:rFonts w:asciiTheme="minorHAnsi" w:hAnsiTheme="minorHAnsi" w:cstheme="minorHAnsi"/>
        </w:rPr>
        <w:t xml:space="preserve"> Sedlák, Ph.D., S</w:t>
      </w:r>
      <w:r w:rsidR="00055C94">
        <w:rPr>
          <w:rFonts w:asciiTheme="minorHAnsi" w:hAnsiTheme="minorHAnsi" w:cstheme="minorHAnsi"/>
        </w:rPr>
        <w:t>ebastian</w:t>
      </w:r>
      <w:r>
        <w:rPr>
          <w:rFonts w:asciiTheme="minorHAnsi" w:hAnsiTheme="minorHAnsi" w:cstheme="minorHAnsi"/>
        </w:rPr>
        <w:t xml:space="preserve"> Sedlák</w:t>
      </w:r>
    </w:p>
    <w:p w14:paraId="7DDFC501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30E46F4A" w14:textId="644803C2" w:rsidR="00085C78" w:rsidRDefault="00085C78" w:rsidP="00085C78">
      <w:pPr>
        <w:jc w:val="both"/>
        <w:rPr>
          <w:rFonts w:asciiTheme="minorHAnsi" w:hAnsiTheme="minorHAnsi" w:cstheme="minorHAnsi"/>
        </w:rPr>
      </w:pPr>
      <w:r w:rsidRPr="00085C78">
        <w:rPr>
          <w:rFonts w:asciiTheme="minorHAnsi" w:hAnsiTheme="minorHAnsi" w:cstheme="minorHAnsi"/>
          <w:b/>
          <w:bCs/>
        </w:rPr>
        <w:t xml:space="preserve">Online: </w:t>
      </w:r>
      <w:r w:rsidR="00A51B9A" w:rsidRPr="00A91C78">
        <w:rPr>
          <w:rFonts w:asciiTheme="minorHAnsi" w:hAnsiTheme="minorHAnsi" w:cstheme="minorHAnsi"/>
        </w:rPr>
        <w:t>doc. ThDr. P</w:t>
      </w:r>
      <w:r w:rsidR="00A51B9A">
        <w:rPr>
          <w:rFonts w:asciiTheme="minorHAnsi" w:hAnsiTheme="minorHAnsi" w:cstheme="minorHAnsi"/>
        </w:rPr>
        <w:t>avla</w:t>
      </w:r>
      <w:r w:rsidR="00A51B9A" w:rsidRPr="00A91C78">
        <w:rPr>
          <w:rFonts w:asciiTheme="minorHAnsi" w:hAnsiTheme="minorHAnsi" w:cstheme="minorHAnsi"/>
        </w:rPr>
        <w:t xml:space="preserve"> </w:t>
      </w:r>
      <w:proofErr w:type="spellStart"/>
      <w:r w:rsidR="00A51B9A" w:rsidRPr="00A91C78">
        <w:rPr>
          <w:rFonts w:asciiTheme="minorHAnsi" w:hAnsiTheme="minorHAnsi" w:cstheme="minorHAnsi"/>
        </w:rPr>
        <w:t>Damohorská</w:t>
      </w:r>
      <w:proofErr w:type="spellEnd"/>
      <w:r w:rsidR="00A51B9A">
        <w:rPr>
          <w:rFonts w:asciiTheme="minorHAnsi" w:hAnsiTheme="minorHAnsi" w:cstheme="minorHAnsi"/>
        </w:rPr>
        <w:t xml:space="preserve"> Th.D.</w:t>
      </w:r>
    </w:p>
    <w:p w14:paraId="2C8AE77B" w14:textId="468E424D" w:rsidR="00085C78" w:rsidRPr="00085C78" w:rsidRDefault="00085C78" w:rsidP="00085C78">
      <w:pPr>
        <w:jc w:val="both"/>
        <w:rPr>
          <w:rFonts w:asciiTheme="minorHAnsi" w:hAnsiTheme="minorHAnsi" w:cstheme="minorHAnsi"/>
          <w:b/>
          <w:bCs/>
        </w:rPr>
      </w:pPr>
    </w:p>
    <w:p w14:paraId="48CA4F3E" w14:textId="7186DEA0" w:rsidR="00085C78" w:rsidRDefault="00085C78" w:rsidP="00085C78">
      <w:pPr>
        <w:jc w:val="both"/>
        <w:rPr>
          <w:rFonts w:asciiTheme="minorHAnsi" w:hAnsiTheme="minorHAnsi" w:cstheme="minorHAnsi"/>
        </w:rPr>
      </w:pPr>
      <w:r w:rsidRPr="00DD28F1">
        <w:rPr>
          <w:rFonts w:asciiTheme="minorHAnsi" w:hAnsiTheme="minorHAnsi" w:cstheme="minorHAnsi"/>
          <w:b/>
          <w:bCs/>
        </w:rPr>
        <w:t>Omluveni:</w:t>
      </w:r>
      <w:r>
        <w:rPr>
          <w:rFonts w:asciiTheme="minorHAnsi" w:hAnsiTheme="minorHAnsi" w:cstheme="minorHAnsi"/>
        </w:rPr>
        <w:t xml:space="preserve"> </w:t>
      </w:r>
      <w:r w:rsidR="00A51B9A">
        <w:rPr>
          <w:rFonts w:asciiTheme="minorHAnsi" w:hAnsiTheme="minorHAnsi" w:cstheme="minorHAnsi"/>
        </w:rPr>
        <w:t>Mgr</w:t>
      </w:r>
      <w:r w:rsidR="00A51B9A" w:rsidRPr="00A91C78">
        <w:rPr>
          <w:rFonts w:asciiTheme="minorHAnsi" w:hAnsiTheme="minorHAnsi" w:cstheme="minorHAnsi"/>
        </w:rPr>
        <w:t>. B</w:t>
      </w:r>
      <w:r w:rsidR="00A51B9A">
        <w:rPr>
          <w:rFonts w:asciiTheme="minorHAnsi" w:hAnsiTheme="minorHAnsi" w:cstheme="minorHAnsi"/>
        </w:rPr>
        <w:t>arbora</w:t>
      </w:r>
      <w:r w:rsidR="00A51B9A" w:rsidRPr="00A91C78">
        <w:rPr>
          <w:rFonts w:asciiTheme="minorHAnsi" w:hAnsiTheme="minorHAnsi" w:cstheme="minorHAnsi"/>
        </w:rPr>
        <w:t xml:space="preserve"> Laštovková</w:t>
      </w:r>
    </w:p>
    <w:p w14:paraId="144ED63E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2F7DBE66" w14:textId="4C82553A" w:rsidR="00085C78" w:rsidRDefault="00085C78" w:rsidP="00085C78">
      <w:pPr>
        <w:jc w:val="both"/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  <w:b/>
          <w:bCs/>
        </w:rPr>
        <w:t>Hosté</w:t>
      </w:r>
      <w:r w:rsidRPr="00A91C78">
        <w:rPr>
          <w:rFonts w:asciiTheme="minorHAnsi" w:hAnsiTheme="minorHAnsi" w:cstheme="minorHAnsi"/>
        </w:rPr>
        <w:t>:</w:t>
      </w:r>
      <w:r>
        <w:rPr>
          <w:rFonts w:asciiTheme="minorHAnsi" w:hAnsiTheme="minorHAnsi" w:cstheme="minorHAnsi"/>
        </w:rPr>
        <w:t xml:space="preserve"> </w:t>
      </w:r>
      <w:r w:rsidR="00FC1C38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oc.</w:t>
      </w:r>
      <w:r w:rsidR="00055C94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ThDr. Jiří Vogel, Th.D., doc. Ing. ThDr. Kamila Veverková, Ph.D.</w:t>
      </w:r>
      <w:r w:rsidR="00A51B9A">
        <w:rPr>
          <w:rFonts w:asciiTheme="minorHAnsi" w:hAnsiTheme="minorHAnsi" w:cstheme="minorHAnsi"/>
        </w:rPr>
        <w:t xml:space="preserve">, </w:t>
      </w:r>
      <w:r w:rsidRPr="00A91C78">
        <w:rPr>
          <w:rFonts w:asciiTheme="minorHAnsi" w:hAnsiTheme="minorHAnsi" w:cstheme="minorHAnsi"/>
        </w:rPr>
        <w:t>doc. PhDr. J</w:t>
      </w:r>
      <w:r>
        <w:rPr>
          <w:rFonts w:asciiTheme="minorHAnsi" w:hAnsiTheme="minorHAnsi" w:cstheme="minorHAnsi"/>
        </w:rPr>
        <w:t>iří</w:t>
      </w:r>
      <w:r w:rsidRPr="00A91C78">
        <w:rPr>
          <w:rFonts w:asciiTheme="minorHAnsi" w:hAnsiTheme="minorHAnsi" w:cstheme="minorHAnsi"/>
        </w:rPr>
        <w:t xml:space="preserve"> Pavlík, Ph.D.,</w:t>
      </w:r>
      <w:r w:rsidR="00A51B9A">
        <w:rPr>
          <w:rFonts w:asciiTheme="minorHAnsi" w:hAnsiTheme="minorHAnsi" w:cstheme="minorHAnsi"/>
        </w:rPr>
        <w:t xml:space="preserve"> prof. ThDr. Jan Blahoslav </w:t>
      </w:r>
      <w:proofErr w:type="spellStart"/>
      <w:r w:rsidR="00A51B9A">
        <w:rPr>
          <w:rFonts w:asciiTheme="minorHAnsi" w:hAnsiTheme="minorHAnsi" w:cstheme="minorHAnsi"/>
        </w:rPr>
        <w:t>Lášek</w:t>
      </w:r>
      <w:proofErr w:type="spellEnd"/>
      <w:r w:rsidR="00A51B9A">
        <w:rPr>
          <w:rFonts w:asciiTheme="minorHAnsi" w:hAnsiTheme="minorHAnsi" w:cstheme="minorHAnsi"/>
        </w:rPr>
        <w:t>,</w:t>
      </w:r>
      <w:r>
        <w:rPr>
          <w:rFonts w:asciiTheme="minorHAnsi" w:hAnsiTheme="minorHAnsi" w:cstheme="minorHAnsi"/>
        </w:rPr>
        <w:t xml:space="preserve"> Mgr. Jiří Navrátil</w:t>
      </w:r>
      <w:r w:rsidR="008B64BE">
        <w:rPr>
          <w:rFonts w:asciiTheme="minorHAnsi" w:hAnsiTheme="minorHAnsi" w:cstheme="minorHAnsi"/>
        </w:rPr>
        <w:t>, ThDr. Ing. Anna Mül</w:t>
      </w:r>
      <w:r w:rsidR="001121FF">
        <w:rPr>
          <w:rFonts w:asciiTheme="minorHAnsi" w:hAnsiTheme="minorHAnsi" w:cstheme="minorHAnsi"/>
        </w:rPr>
        <w:t>l</w:t>
      </w:r>
      <w:r w:rsidR="008B64BE">
        <w:rPr>
          <w:rFonts w:asciiTheme="minorHAnsi" w:hAnsiTheme="minorHAnsi" w:cstheme="minorHAnsi"/>
        </w:rPr>
        <w:t>erová</w:t>
      </w:r>
    </w:p>
    <w:p w14:paraId="63AF0932" w14:textId="77777777" w:rsidR="00D13E5B" w:rsidRDefault="00D13E5B" w:rsidP="00085C78">
      <w:pPr>
        <w:jc w:val="both"/>
        <w:rPr>
          <w:rFonts w:asciiTheme="minorHAnsi" w:hAnsiTheme="minorHAnsi" w:cstheme="minorHAnsi"/>
        </w:rPr>
      </w:pPr>
    </w:p>
    <w:p w14:paraId="30CF84C5" w14:textId="64149EDD" w:rsidR="00D13E5B" w:rsidRDefault="00D13E5B" w:rsidP="00085C78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Průběh zasedání:</w:t>
      </w:r>
    </w:p>
    <w:p w14:paraId="05FE198A" w14:textId="77777777" w:rsidR="00085C78" w:rsidRDefault="00085C78" w:rsidP="00085C78">
      <w:pPr>
        <w:jc w:val="both"/>
        <w:rPr>
          <w:rFonts w:asciiTheme="minorHAnsi" w:hAnsiTheme="minorHAnsi" w:cstheme="minorHAnsi"/>
        </w:rPr>
      </w:pPr>
    </w:p>
    <w:p w14:paraId="00266561" w14:textId="4C30E23C" w:rsidR="00085C78" w:rsidRDefault="00A51B9A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</w:t>
      </w:r>
      <w:r w:rsidR="00085C78">
        <w:rPr>
          <w:rFonts w:asciiTheme="minorHAnsi" w:hAnsiTheme="minorHAnsi" w:cstheme="minorHAnsi"/>
          <w:b/>
          <w:bCs/>
        </w:rPr>
        <w:t>ředseda</w:t>
      </w:r>
      <w:r w:rsidR="00085C78" w:rsidRPr="00775BCE">
        <w:rPr>
          <w:rFonts w:asciiTheme="minorHAnsi" w:hAnsiTheme="minorHAnsi" w:cstheme="minorHAnsi"/>
          <w:b/>
          <w:bCs/>
        </w:rPr>
        <w:t xml:space="preserve"> </w:t>
      </w:r>
      <w:r w:rsidR="00085C78"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="00085C78" w:rsidRPr="00775BCE">
        <w:rPr>
          <w:rFonts w:asciiTheme="minorHAnsi" w:hAnsiTheme="minorHAnsi" w:cstheme="minorHAnsi"/>
        </w:rPr>
        <w:t xml:space="preserve"> přivítal senátorky a senátory HTF UK a hosty. </w:t>
      </w:r>
    </w:p>
    <w:p w14:paraId="5C0BEE16" w14:textId="71D6F463" w:rsidR="00085C78" w:rsidRDefault="00A51B9A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</w:t>
      </w:r>
      <w:r w:rsidR="00085C78">
        <w:rPr>
          <w:rFonts w:asciiTheme="minorHAnsi" w:hAnsiTheme="minorHAnsi" w:cstheme="minorHAnsi"/>
          <w:b/>
          <w:bCs/>
        </w:rPr>
        <w:t>ředseda</w:t>
      </w:r>
      <w:r w:rsidR="00085C78" w:rsidRPr="00775BCE">
        <w:rPr>
          <w:rFonts w:asciiTheme="minorHAnsi" w:hAnsiTheme="minorHAnsi" w:cstheme="minorHAnsi"/>
          <w:b/>
          <w:bCs/>
        </w:rPr>
        <w:t xml:space="preserve"> </w:t>
      </w:r>
      <w:r w:rsidR="00085C78"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 w:rsidR="00085C78">
        <w:rPr>
          <w:rFonts w:asciiTheme="minorHAnsi" w:hAnsiTheme="minorHAnsi" w:cstheme="minorHAnsi"/>
        </w:rPr>
        <w:t>dal hlasovat o programu zasedání. Program byl schválen 9 (pro) :0 (proti):0 (zdržel/a se).</w:t>
      </w:r>
    </w:p>
    <w:p w14:paraId="101EA9C3" w14:textId="2AFB8F0F" w:rsidR="00A51B9A" w:rsidRPr="00A51B9A" w:rsidRDefault="00A51B9A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Předseda</w:t>
      </w:r>
      <w:r w:rsidRPr="00775BCE">
        <w:rPr>
          <w:rFonts w:asciiTheme="minorHAnsi" w:hAnsiTheme="minorHAnsi" w:cstheme="minorHAnsi"/>
          <w:b/>
          <w:bCs/>
        </w:rPr>
        <w:t xml:space="preserve"> </w:t>
      </w:r>
      <w:r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 oznámil, že zápis bude výjimečně vykonávat Sebastian Sedlák</w:t>
      </w:r>
      <w:r w:rsidR="00F107B4">
        <w:rPr>
          <w:rFonts w:asciiTheme="minorHAnsi" w:hAnsiTheme="minorHAnsi" w:cstheme="minorHAnsi"/>
          <w:bCs/>
        </w:rPr>
        <w:t>.</w:t>
      </w:r>
    </w:p>
    <w:p w14:paraId="50B9B682" w14:textId="3207D670" w:rsidR="00085C78" w:rsidRPr="00775BCE" w:rsidRDefault="00A51B9A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P</w:t>
      </w:r>
      <w:r w:rsidR="00085C78">
        <w:rPr>
          <w:rFonts w:asciiTheme="minorHAnsi" w:hAnsiTheme="minorHAnsi" w:cstheme="minorHAnsi"/>
          <w:b/>
          <w:bCs/>
        </w:rPr>
        <w:t>ředseda</w:t>
      </w:r>
      <w:r w:rsidR="00085C78" w:rsidRPr="00775BCE">
        <w:rPr>
          <w:rFonts w:asciiTheme="minorHAnsi" w:hAnsiTheme="minorHAnsi" w:cstheme="minorHAnsi"/>
          <w:b/>
          <w:bCs/>
        </w:rPr>
        <w:t xml:space="preserve"> </w:t>
      </w:r>
      <w:r w:rsidR="00085C78" w:rsidRPr="00775BCE">
        <w:rPr>
          <w:rFonts w:asciiTheme="minorHAnsi" w:hAnsiTheme="minorHAnsi" w:cstheme="minorHAnsi"/>
          <w:bCs/>
        </w:rPr>
        <w:t xml:space="preserve">AS HTF UK </w:t>
      </w:r>
      <w:r>
        <w:rPr>
          <w:rFonts w:asciiTheme="minorHAnsi" w:hAnsiTheme="minorHAnsi" w:cstheme="minorHAnsi"/>
          <w:bCs/>
        </w:rPr>
        <w:t>dr. Vinklát</w:t>
      </w:r>
      <w:r w:rsidRPr="00775BCE">
        <w:rPr>
          <w:rFonts w:asciiTheme="minorHAnsi" w:hAnsiTheme="minorHAnsi" w:cstheme="minorHAnsi"/>
        </w:rPr>
        <w:t xml:space="preserve"> </w:t>
      </w:r>
      <w:r w:rsidR="00085C78">
        <w:rPr>
          <w:rFonts w:asciiTheme="minorHAnsi" w:hAnsiTheme="minorHAnsi" w:cstheme="minorHAnsi"/>
        </w:rPr>
        <w:t xml:space="preserve">dal hlasovat o schválení zápisu ze zasedání AS HTF UK 13. 10. 2025 s výsledkem: </w:t>
      </w:r>
      <w:r>
        <w:rPr>
          <w:rFonts w:asciiTheme="minorHAnsi" w:hAnsiTheme="minorHAnsi" w:cstheme="minorHAnsi"/>
        </w:rPr>
        <w:t>7</w:t>
      </w:r>
      <w:r w:rsidR="00085C78">
        <w:rPr>
          <w:rFonts w:asciiTheme="minorHAnsi" w:hAnsiTheme="minorHAnsi" w:cstheme="minorHAnsi"/>
        </w:rPr>
        <w:t>:0:0.</w:t>
      </w:r>
    </w:p>
    <w:p w14:paraId="1F6B56BB" w14:textId="057DA93D" w:rsidR="00B906BA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Děkan fakulty, </w:t>
      </w:r>
      <w:r w:rsidRPr="007F38DF">
        <w:rPr>
          <w:rFonts w:asciiTheme="minorHAnsi" w:hAnsiTheme="minorHAnsi" w:cstheme="minorHAnsi"/>
        </w:rPr>
        <w:t>doc.</w:t>
      </w:r>
      <w:r>
        <w:rPr>
          <w:rFonts w:asciiTheme="minorHAnsi" w:hAnsiTheme="minorHAnsi" w:cstheme="minorHAnsi"/>
          <w:b/>
          <w:bCs/>
        </w:rPr>
        <w:t xml:space="preserve"> Vogel </w:t>
      </w:r>
      <w:r>
        <w:rPr>
          <w:rFonts w:asciiTheme="minorHAnsi" w:hAnsiTheme="minorHAnsi" w:cstheme="minorHAnsi"/>
        </w:rPr>
        <w:t xml:space="preserve">informoval o zasedání </w:t>
      </w:r>
      <w:r w:rsidR="00A51B9A">
        <w:rPr>
          <w:rFonts w:asciiTheme="minorHAnsi" w:hAnsiTheme="minorHAnsi" w:cstheme="minorHAnsi"/>
        </w:rPr>
        <w:t xml:space="preserve">vědecké rady HTF UK, na které </w:t>
      </w:r>
      <w:r w:rsidR="000139AF">
        <w:rPr>
          <w:rFonts w:asciiTheme="minorHAnsi" w:hAnsiTheme="minorHAnsi" w:cstheme="minorHAnsi"/>
        </w:rPr>
        <w:t xml:space="preserve">byl schválen návrh na odvolání šesti členů OR Judaistika a návrh na jmenování dvou nových členů. Návrhy budou postoupeny na rektorát v nejbližší době. </w:t>
      </w:r>
    </w:p>
    <w:p w14:paraId="584DB217" w14:textId="41E9A76C" w:rsidR="00B906BA" w:rsidRDefault="00AF09EB" w:rsidP="00B906BA">
      <w:pPr>
        <w:pStyle w:val="Odstavecseseznamem"/>
        <w:jc w:val="both"/>
        <w:rPr>
          <w:rFonts w:asciiTheme="minorHAnsi" w:hAnsiTheme="minorHAnsi" w:cstheme="minorHAnsi"/>
        </w:rPr>
      </w:pPr>
      <w:r w:rsidRPr="007F7624">
        <w:rPr>
          <w:rFonts w:asciiTheme="minorHAnsi" w:hAnsiTheme="minorHAnsi" w:cstheme="minorHAnsi"/>
          <w:b/>
          <w:bCs/>
        </w:rPr>
        <w:t>Doc. Vogel</w:t>
      </w:r>
      <w:r>
        <w:rPr>
          <w:rFonts w:asciiTheme="minorHAnsi" w:hAnsiTheme="minorHAnsi" w:cstheme="minorHAnsi"/>
        </w:rPr>
        <w:t xml:space="preserve"> dále informoval, že UK splnila podmínky pro získání financí z fondu F</w:t>
      </w:r>
      <w:r w:rsidR="008D282C">
        <w:rPr>
          <w:rFonts w:asciiTheme="minorHAnsi" w:hAnsiTheme="minorHAnsi" w:cstheme="minorHAnsi"/>
        </w:rPr>
        <w:t> </w:t>
      </w:r>
      <w:r>
        <w:rPr>
          <w:rFonts w:asciiTheme="minorHAnsi" w:hAnsiTheme="minorHAnsi" w:cstheme="minorHAnsi"/>
        </w:rPr>
        <w:t>i</w:t>
      </w:r>
      <w:r w:rsidR="008D282C">
        <w:rPr>
          <w:rFonts w:asciiTheme="minorHAnsi" w:hAnsiTheme="minorHAnsi" w:cstheme="minorHAnsi"/>
        </w:rPr>
        <w:t> </w:t>
      </w:r>
      <w:r>
        <w:rPr>
          <w:rFonts w:asciiTheme="minorHAnsi" w:hAnsiTheme="minorHAnsi" w:cstheme="minorHAnsi"/>
        </w:rPr>
        <w:t>s</w:t>
      </w:r>
      <w:r w:rsidR="008D282C">
        <w:rPr>
          <w:rFonts w:asciiTheme="minorHAnsi" w:hAnsiTheme="minorHAnsi" w:cstheme="minorHAnsi"/>
        </w:rPr>
        <w:t> </w:t>
      </w:r>
      <w:r>
        <w:rPr>
          <w:rFonts w:asciiTheme="minorHAnsi" w:hAnsiTheme="minorHAnsi" w:cstheme="minorHAnsi"/>
        </w:rPr>
        <w:t>přispěním HTF UK (u nás bylo cílem dosáhnout alespoň 105 studujících na oborech NAB, UT a SPD – dosaženo 127 studující</w:t>
      </w:r>
      <w:r w:rsidR="00F107B4">
        <w:rPr>
          <w:rFonts w:asciiTheme="minorHAnsi" w:hAnsiTheme="minorHAnsi" w:cstheme="minorHAnsi"/>
        </w:rPr>
        <w:t>c</w:t>
      </w:r>
      <w:r>
        <w:rPr>
          <w:rFonts w:asciiTheme="minorHAnsi" w:hAnsiTheme="minorHAnsi" w:cstheme="minorHAnsi"/>
        </w:rPr>
        <w:t>h).</w:t>
      </w:r>
    </w:p>
    <w:p w14:paraId="1F2C1DB6" w14:textId="164AF392" w:rsidR="00B906BA" w:rsidRDefault="000139AF" w:rsidP="00B906BA">
      <w:pPr>
        <w:pStyle w:val="Odstavecseseznamem"/>
        <w:jc w:val="both"/>
        <w:rPr>
          <w:rFonts w:asciiTheme="minorHAnsi" w:hAnsiTheme="minorHAnsi" w:cstheme="minorHAnsi"/>
        </w:rPr>
      </w:pPr>
      <w:r w:rsidRPr="007F7624">
        <w:rPr>
          <w:rFonts w:asciiTheme="minorHAnsi" w:hAnsiTheme="minorHAnsi" w:cstheme="minorHAnsi"/>
          <w:b/>
          <w:bCs/>
        </w:rPr>
        <w:t>Doc. Vogel</w:t>
      </w:r>
      <w:r>
        <w:rPr>
          <w:rFonts w:asciiTheme="minorHAnsi" w:hAnsiTheme="minorHAnsi" w:cstheme="minorHAnsi"/>
        </w:rPr>
        <w:t xml:space="preserve"> dále informoval akademický senát o zahájení prvního jmenovacího řízení po několika letech. V loňském AR se HTF podařilo získat vedle habilitačního i jmenovací řízení.</w:t>
      </w:r>
    </w:p>
    <w:p w14:paraId="089A505D" w14:textId="2AF98F07" w:rsidR="00085C78" w:rsidRPr="00B906BA" w:rsidRDefault="00AF09EB" w:rsidP="00B906BA">
      <w:pPr>
        <w:pStyle w:val="Odstavecseseznamem"/>
        <w:jc w:val="both"/>
        <w:rPr>
          <w:rFonts w:asciiTheme="minorHAnsi" w:hAnsiTheme="minorHAnsi" w:cstheme="minorHAnsi"/>
        </w:rPr>
      </w:pPr>
      <w:r w:rsidRPr="007F7624">
        <w:rPr>
          <w:rFonts w:asciiTheme="minorHAnsi" w:hAnsiTheme="minorHAnsi" w:cstheme="minorHAnsi"/>
          <w:b/>
          <w:bCs/>
        </w:rPr>
        <w:t>Doc. Vogel</w:t>
      </w:r>
      <w:r w:rsidRPr="00B906BA">
        <w:rPr>
          <w:rFonts w:asciiTheme="minorHAnsi" w:hAnsiTheme="minorHAnsi" w:cstheme="minorHAnsi"/>
        </w:rPr>
        <w:t xml:space="preserve"> také</w:t>
      </w:r>
      <w:r w:rsidR="00B906BA" w:rsidRPr="00B906BA">
        <w:rPr>
          <w:rFonts w:asciiTheme="minorHAnsi" w:hAnsiTheme="minorHAnsi" w:cstheme="minorHAnsi"/>
        </w:rPr>
        <w:t xml:space="preserve"> podal informaci</w:t>
      </w:r>
      <w:r w:rsidRPr="00B906BA">
        <w:rPr>
          <w:rFonts w:asciiTheme="minorHAnsi" w:hAnsiTheme="minorHAnsi" w:cstheme="minorHAnsi"/>
        </w:rPr>
        <w:t xml:space="preserve"> o rozšířeném kolegiu rektorky UK (1.</w:t>
      </w:r>
      <w:r w:rsidR="00F107B4">
        <w:rPr>
          <w:rFonts w:asciiTheme="minorHAnsi" w:hAnsiTheme="minorHAnsi" w:cstheme="minorHAnsi"/>
        </w:rPr>
        <w:t xml:space="preserve"> </w:t>
      </w:r>
      <w:r w:rsidRPr="00B906BA">
        <w:rPr>
          <w:rFonts w:asciiTheme="minorHAnsi" w:hAnsiTheme="minorHAnsi" w:cstheme="minorHAnsi"/>
        </w:rPr>
        <w:t>12.</w:t>
      </w:r>
      <w:r w:rsidR="00F107B4">
        <w:rPr>
          <w:rFonts w:asciiTheme="minorHAnsi" w:hAnsiTheme="minorHAnsi" w:cstheme="minorHAnsi"/>
        </w:rPr>
        <w:t xml:space="preserve"> </w:t>
      </w:r>
      <w:r w:rsidRPr="00B906BA">
        <w:rPr>
          <w:rFonts w:asciiTheme="minorHAnsi" w:hAnsiTheme="minorHAnsi" w:cstheme="minorHAnsi"/>
        </w:rPr>
        <w:t>2025), na kterém se řešil</w:t>
      </w:r>
      <w:r w:rsidR="00F107B4">
        <w:rPr>
          <w:rFonts w:asciiTheme="minorHAnsi" w:hAnsiTheme="minorHAnsi" w:cstheme="minorHAnsi"/>
        </w:rPr>
        <w:t>y</w:t>
      </w:r>
      <w:r w:rsidRPr="00B906BA">
        <w:rPr>
          <w:rFonts w:asciiTheme="minorHAnsi" w:hAnsiTheme="minorHAnsi" w:cstheme="minorHAnsi"/>
        </w:rPr>
        <w:t xml:space="preserve"> finanční výhledy </w:t>
      </w:r>
      <w:r w:rsidR="00B906BA" w:rsidRPr="00B906BA">
        <w:rPr>
          <w:rFonts w:asciiTheme="minorHAnsi" w:hAnsiTheme="minorHAnsi" w:cstheme="minorHAnsi"/>
        </w:rPr>
        <w:t xml:space="preserve">univerzity na rok 2026. </w:t>
      </w:r>
    </w:p>
    <w:p w14:paraId="2309A208" w14:textId="0F5D94E9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  <w:b/>
        </w:rPr>
        <w:t>Proděkanka pro studijní záležitosti a koncepci studia</w:t>
      </w:r>
      <w:r w:rsidRPr="00DC40A5">
        <w:rPr>
          <w:rFonts w:asciiTheme="minorHAnsi" w:hAnsiTheme="minorHAnsi" w:cstheme="minorHAnsi"/>
          <w:bCs/>
        </w:rPr>
        <w:t xml:space="preserve"> doc. </w:t>
      </w:r>
      <w:r w:rsidRPr="00DC40A5">
        <w:rPr>
          <w:rFonts w:asciiTheme="minorHAnsi" w:hAnsiTheme="minorHAnsi" w:cstheme="minorHAnsi"/>
          <w:b/>
        </w:rPr>
        <w:t>Veverková</w:t>
      </w:r>
      <w:r>
        <w:rPr>
          <w:rFonts w:asciiTheme="minorHAnsi" w:hAnsiTheme="minorHAnsi" w:cstheme="minorHAnsi"/>
          <w:b/>
        </w:rPr>
        <w:t xml:space="preserve"> </w:t>
      </w:r>
      <w:r w:rsidR="00B906BA">
        <w:rPr>
          <w:rFonts w:asciiTheme="minorHAnsi" w:hAnsiTheme="minorHAnsi" w:cstheme="minorHAnsi"/>
          <w:bCs/>
        </w:rPr>
        <w:t>informovala o</w:t>
      </w:r>
      <w:r w:rsidR="008D282C">
        <w:rPr>
          <w:rFonts w:asciiTheme="minorHAnsi" w:hAnsiTheme="minorHAnsi" w:cstheme="minorHAnsi"/>
          <w:bCs/>
        </w:rPr>
        <w:t> </w:t>
      </w:r>
      <w:r w:rsidR="00B906BA">
        <w:rPr>
          <w:rFonts w:asciiTheme="minorHAnsi" w:hAnsiTheme="minorHAnsi" w:cstheme="minorHAnsi"/>
          <w:bCs/>
        </w:rPr>
        <w:t>přípravě nového předpisu pro studijní záležitosti.</w:t>
      </w:r>
    </w:p>
    <w:p w14:paraId="1F13C449" w14:textId="6F1F048D" w:rsidR="00B906BA" w:rsidRDefault="00B906BA" w:rsidP="00B906BA">
      <w:pPr>
        <w:pStyle w:val="Odstavecseseznamem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Cs/>
        </w:rPr>
        <w:t>Doc. Veverková také hovořila o plánované schůzce se studijním oddělením, která se bude týkat hodnocení výuky – vyučující by se měli moci vyjadřovat ke komentářům studujících.</w:t>
      </w:r>
    </w:p>
    <w:p w14:paraId="4399C0C2" w14:textId="040A59E4" w:rsidR="00085C78" w:rsidRDefault="00085C78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905C5A">
        <w:rPr>
          <w:rFonts w:asciiTheme="minorHAnsi" w:hAnsiTheme="minorHAnsi" w:cstheme="minorHAnsi"/>
          <w:b/>
        </w:rPr>
        <w:lastRenderedPageBreak/>
        <w:t>Proděkan pro rozvoj</w:t>
      </w:r>
      <w:r w:rsidRPr="00905C5A">
        <w:rPr>
          <w:rFonts w:asciiTheme="minorHAnsi" w:hAnsiTheme="minorHAnsi" w:cstheme="minorHAnsi"/>
          <w:bCs/>
        </w:rPr>
        <w:t xml:space="preserve"> doc. </w:t>
      </w:r>
      <w:r w:rsidRPr="00905C5A">
        <w:rPr>
          <w:rFonts w:asciiTheme="minorHAnsi" w:hAnsiTheme="minorHAnsi" w:cstheme="minorHAnsi"/>
          <w:b/>
        </w:rPr>
        <w:t>Pavlík</w:t>
      </w:r>
      <w:r>
        <w:rPr>
          <w:rFonts w:asciiTheme="minorHAnsi" w:hAnsiTheme="minorHAnsi" w:cstheme="minorHAnsi"/>
          <w:bCs/>
        </w:rPr>
        <w:t xml:space="preserve"> </w:t>
      </w:r>
      <w:r w:rsidR="00B906BA">
        <w:rPr>
          <w:rFonts w:asciiTheme="minorHAnsi" w:hAnsiTheme="minorHAnsi" w:cstheme="minorHAnsi"/>
          <w:bCs/>
        </w:rPr>
        <w:t>sdělil akademickému senátu, že v přípravě je strategický záměr fakulty na následující roky.</w:t>
      </w:r>
    </w:p>
    <w:p w14:paraId="7C84A0A0" w14:textId="40D8E2C1" w:rsidR="00085C78" w:rsidRPr="008F73ED" w:rsidRDefault="00085C78" w:rsidP="008F73ED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  <w:bCs/>
        </w:rPr>
      </w:pPr>
      <w:r w:rsidRPr="00DC40A5">
        <w:rPr>
          <w:rFonts w:asciiTheme="minorHAnsi" w:hAnsiTheme="minorHAnsi" w:cstheme="minorHAnsi"/>
        </w:rPr>
        <w:t xml:space="preserve">Tajemník fakulty, </w:t>
      </w:r>
      <w:r w:rsidRPr="00DC40A5">
        <w:rPr>
          <w:rFonts w:asciiTheme="minorHAnsi" w:hAnsiTheme="minorHAnsi" w:cstheme="minorHAnsi"/>
          <w:b/>
          <w:bCs/>
        </w:rPr>
        <w:t>Mgr. Navrátil</w:t>
      </w:r>
      <w:r w:rsidRPr="00DC40A5">
        <w:rPr>
          <w:rFonts w:asciiTheme="minorHAnsi" w:hAnsiTheme="minorHAnsi" w:cstheme="minorHAnsi"/>
        </w:rPr>
        <w:t xml:space="preserve"> </w:t>
      </w:r>
      <w:r w:rsidR="008F73ED">
        <w:rPr>
          <w:rFonts w:asciiTheme="minorHAnsi" w:hAnsiTheme="minorHAnsi" w:cstheme="minorHAnsi"/>
        </w:rPr>
        <w:t>informoval, že od 1.</w:t>
      </w:r>
      <w:r w:rsidR="00F107B4">
        <w:rPr>
          <w:rFonts w:asciiTheme="minorHAnsi" w:hAnsiTheme="minorHAnsi" w:cstheme="minorHAnsi"/>
        </w:rPr>
        <w:t xml:space="preserve"> </w:t>
      </w:r>
      <w:r w:rsidR="008F73ED">
        <w:rPr>
          <w:rFonts w:asciiTheme="minorHAnsi" w:hAnsiTheme="minorHAnsi" w:cstheme="minorHAnsi"/>
        </w:rPr>
        <w:t>11. se fakulta připojuje k rámcové pojišťovací smlouvě UK – zanikla tedy dosavadní pojistná smlouva a v platnosti je nová. Mgr. Navrátil konstatoval, že nová smlouva je v některých ohledech výhodnější a</w:t>
      </w:r>
      <w:r w:rsidR="008D282C">
        <w:rPr>
          <w:rFonts w:asciiTheme="minorHAnsi" w:hAnsiTheme="minorHAnsi" w:cstheme="minorHAnsi"/>
        </w:rPr>
        <w:t> </w:t>
      </w:r>
      <w:r w:rsidR="008F73ED">
        <w:rPr>
          <w:rFonts w:asciiTheme="minorHAnsi" w:hAnsiTheme="minorHAnsi" w:cstheme="minorHAnsi"/>
        </w:rPr>
        <w:t>v jiných naopak méně výhodná oproti předchozí.</w:t>
      </w:r>
    </w:p>
    <w:p w14:paraId="667AD4FC" w14:textId="06512DFA" w:rsidR="008F73ED" w:rsidRDefault="008F73ED" w:rsidP="008F73ED">
      <w:pPr>
        <w:pStyle w:val="Odstavecseseznamem"/>
        <w:jc w:val="both"/>
        <w:rPr>
          <w:rFonts w:asciiTheme="minorHAnsi" w:hAnsiTheme="minorHAnsi" w:cstheme="minorHAnsi"/>
          <w:bCs/>
        </w:rPr>
      </w:pPr>
      <w:r w:rsidRPr="007F7624">
        <w:rPr>
          <w:rFonts w:asciiTheme="minorHAnsi" w:hAnsiTheme="minorHAnsi" w:cstheme="minorHAnsi"/>
          <w:b/>
          <w:bCs/>
        </w:rPr>
        <w:t>Mgr. Navrátil</w:t>
      </w:r>
      <w:r>
        <w:rPr>
          <w:rFonts w:asciiTheme="minorHAnsi" w:hAnsiTheme="minorHAnsi" w:cstheme="minorHAnsi"/>
        </w:rPr>
        <w:t xml:space="preserve"> také vyjádřil nejistotu do budoucna s ohledem na výměnu vlád.</w:t>
      </w:r>
    </w:p>
    <w:p w14:paraId="11D03117" w14:textId="72D4DFAD" w:rsidR="00A00A6B" w:rsidRPr="0038613A" w:rsidRDefault="008F73ED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Cs/>
        </w:rPr>
        <w:t xml:space="preserve">Ze zasedání </w:t>
      </w:r>
      <w:r w:rsidR="0038613A">
        <w:rPr>
          <w:rFonts w:asciiTheme="minorHAnsi" w:hAnsiTheme="minorHAnsi" w:cstheme="minorHAnsi"/>
          <w:bCs/>
        </w:rPr>
        <w:t>AS UK:</w:t>
      </w:r>
    </w:p>
    <w:p w14:paraId="22CF2AE6" w14:textId="50EDFCC7" w:rsidR="00151688" w:rsidRDefault="0038613A" w:rsidP="00151688">
      <w:pPr>
        <w:pStyle w:val="Odstavecseseznamem"/>
        <w:jc w:val="both"/>
        <w:rPr>
          <w:rFonts w:asciiTheme="minorHAnsi" w:hAnsiTheme="minorHAnsi" w:cstheme="minorHAnsi"/>
          <w:bCs/>
        </w:rPr>
      </w:pPr>
      <w:r w:rsidRPr="001157C7">
        <w:rPr>
          <w:rFonts w:asciiTheme="minorHAnsi" w:hAnsiTheme="minorHAnsi" w:cstheme="minorHAnsi"/>
          <w:b/>
        </w:rPr>
        <w:t>Dr. Hrdlička</w:t>
      </w:r>
      <w:r>
        <w:rPr>
          <w:rFonts w:asciiTheme="minorHAnsi" w:hAnsiTheme="minorHAnsi" w:cstheme="minorHAnsi"/>
          <w:bCs/>
        </w:rPr>
        <w:t xml:space="preserve"> předal akademickému senátu informace od J.M. paní rektorky – vzr</w:t>
      </w:r>
      <w:r w:rsidR="005D17DB">
        <w:rPr>
          <w:rFonts w:asciiTheme="minorHAnsi" w:hAnsiTheme="minorHAnsi" w:cstheme="minorHAnsi"/>
          <w:bCs/>
        </w:rPr>
        <w:t>o</w:t>
      </w:r>
      <w:r>
        <w:rPr>
          <w:rFonts w:asciiTheme="minorHAnsi" w:hAnsiTheme="minorHAnsi" w:cstheme="minorHAnsi"/>
          <w:bCs/>
        </w:rPr>
        <w:t>ste rozpočet na vysoké školství přibližně o 2 mld. Kč; konala se konference rektorů českých vysokých škol, na které byl zvolen nový předseda; malé programy na KTF</w:t>
      </w:r>
      <w:r w:rsidR="00501D61">
        <w:rPr>
          <w:rFonts w:asciiTheme="minorHAnsi" w:hAnsiTheme="minorHAnsi" w:cstheme="minorHAnsi"/>
          <w:bCs/>
        </w:rPr>
        <w:t xml:space="preserve"> UK</w:t>
      </w:r>
      <w:r>
        <w:rPr>
          <w:rFonts w:asciiTheme="minorHAnsi" w:hAnsiTheme="minorHAnsi" w:cstheme="minorHAnsi"/>
          <w:bCs/>
        </w:rPr>
        <w:t xml:space="preserve"> byly jednohlasně podpořeny</w:t>
      </w:r>
      <w:r w:rsidR="001157C7">
        <w:rPr>
          <w:rFonts w:asciiTheme="minorHAnsi" w:hAnsiTheme="minorHAnsi" w:cstheme="minorHAnsi"/>
          <w:bCs/>
        </w:rPr>
        <w:t>. Dále – proběhl</w:t>
      </w:r>
      <w:r w:rsidR="00501D61">
        <w:rPr>
          <w:rFonts w:asciiTheme="minorHAnsi" w:hAnsiTheme="minorHAnsi" w:cstheme="minorHAnsi"/>
          <w:bCs/>
        </w:rPr>
        <w:t>y</w:t>
      </w:r>
      <w:r w:rsidR="001157C7">
        <w:rPr>
          <w:rFonts w:asciiTheme="minorHAnsi" w:hAnsiTheme="minorHAnsi" w:cstheme="minorHAnsi"/>
          <w:bCs/>
        </w:rPr>
        <w:t xml:space="preserve"> volby dvou nových členů správní rady Nadačního fondu UK – </w:t>
      </w:r>
      <w:r w:rsidR="005D17DB">
        <w:rPr>
          <w:rFonts w:asciiTheme="minorHAnsi" w:hAnsiTheme="minorHAnsi" w:cstheme="minorHAnsi"/>
          <w:bCs/>
        </w:rPr>
        <w:t>zvoleni</w:t>
      </w:r>
      <w:r w:rsidR="001157C7">
        <w:rPr>
          <w:rFonts w:asciiTheme="minorHAnsi" w:hAnsiTheme="minorHAnsi" w:cstheme="minorHAnsi"/>
          <w:bCs/>
        </w:rPr>
        <w:t xml:space="preserve"> </w:t>
      </w:r>
      <w:r w:rsidR="00501D61">
        <w:rPr>
          <w:rFonts w:asciiTheme="minorHAnsi" w:hAnsiTheme="minorHAnsi" w:cstheme="minorHAnsi"/>
          <w:b/>
        </w:rPr>
        <w:t>d</w:t>
      </w:r>
      <w:r w:rsidR="001157C7" w:rsidRPr="007F7624">
        <w:rPr>
          <w:rFonts w:asciiTheme="minorHAnsi" w:hAnsiTheme="minorHAnsi" w:cstheme="minorHAnsi"/>
          <w:b/>
        </w:rPr>
        <w:t xml:space="preserve">r. </w:t>
      </w:r>
      <w:proofErr w:type="spellStart"/>
      <w:r w:rsidR="001157C7" w:rsidRPr="007F7624">
        <w:rPr>
          <w:rFonts w:asciiTheme="minorHAnsi" w:hAnsiTheme="minorHAnsi" w:cstheme="minorHAnsi"/>
          <w:b/>
        </w:rPr>
        <w:t>Bičovský</w:t>
      </w:r>
      <w:proofErr w:type="spellEnd"/>
      <w:r w:rsidR="001157C7">
        <w:rPr>
          <w:rFonts w:asciiTheme="minorHAnsi" w:hAnsiTheme="minorHAnsi" w:cstheme="minorHAnsi"/>
          <w:bCs/>
        </w:rPr>
        <w:t xml:space="preserve"> a </w:t>
      </w:r>
      <w:r w:rsidR="001157C7" w:rsidRPr="007F7624">
        <w:rPr>
          <w:rFonts w:asciiTheme="minorHAnsi" w:hAnsiTheme="minorHAnsi" w:cstheme="minorHAnsi"/>
          <w:b/>
        </w:rPr>
        <w:t xml:space="preserve">Tereza </w:t>
      </w:r>
      <w:proofErr w:type="spellStart"/>
      <w:r w:rsidR="001157C7" w:rsidRPr="007F7624">
        <w:rPr>
          <w:rFonts w:asciiTheme="minorHAnsi" w:hAnsiTheme="minorHAnsi" w:cstheme="minorHAnsi"/>
          <w:b/>
        </w:rPr>
        <w:t>Entlerová</w:t>
      </w:r>
      <w:proofErr w:type="spellEnd"/>
      <w:r w:rsidR="001157C7">
        <w:rPr>
          <w:rFonts w:asciiTheme="minorHAnsi" w:hAnsiTheme="minorHAnsi" w:cstheme="minorHAnsi"/>
          <w:bCs/>
        </w:rPr>
        <w:t>; proběhlo hlasování o</w:t>
      </w:r>
      <w:r w:rsidR="008D282C">
        <w:rPr>
          <w:rFonts w:asciiTheme="minorHAnsi" w:hAnsiTheme="minorHAnsi" w:cstheme="minorHAnsi"/>
          <w:bCs/>
        </w:rPr>
        <w:t> </w:t>
      </w:r>
      <w:r w:rsidR="001157C7">
        <w:rPr>
          <w:rFonts w:asciiTheme="minorHAnsi" w:hAnsiTheme="minorHAnsi" w:cstheme="minorHAnsi"/>
          <w:bCs/>
        </w:rPr>
        <w:t xml:space="preserve">návrhu nových členů rady kolejí a menz UK; proběhla dlouhá diskuse o obsazení pozice </w:t>
      </w:r>
      <w:proofErr w:type="spellStart"/>
      <w:r w:rsidR="001157C7">
        <w:rPr>
          <w:rFonts w:asciiTheme="minorHAnsi" w:hAnsiTheme="minorHAnsi" w:cstheme="minorHAnsi"/>
          <w:bCs/>
        </w:rPr>
        <w:t>ombudsosoby</w:t>
      </w:r>
      <w:proofErr w:type="spellEnd"/>
      <w:r w:rsidR="001157C7">
        <w:rPr>
          <w:rFonts w:asciiTheme="minorHAnsi" w:hAnsiTheme="minorHAnsi" w:cstheme="minorHAnsi"/>
          <w:bCs/>
        </w:rPr>
        <w:t xml:space="preserve"> UK (skončilo dosavadní volební období) – J.M. paní rektorka navrhla na pozici Dr. Šámalovou, která tuto pozici doposud vykonávala, následovala dlouhá diskuse a hlasování, jehož výsledkem 25:17:11</w:t>
      </w:r>
      <w:r w:rsidR="00501D61">
        <w:rPr>
          <w:rFonts w:asciiTheme="minorHAnsi" w:hAnsiTheme="minorHAnsi" w:cstheme="minorHAnsi"/>
          <w:bCs/>
        </w:rPr>
        <w:t>,</w:t>
      </w:r>
      <w:r w:rsidR="001157C7">
        <w:rPr>
          <w:rFonts w:asciiTheme="minorHAnsi" w:hAnsiTheme="minorHAnsi" w:cstheme="minorHAnsi"/>
          <w:bCs/>
        </w:rPr>
        <w:t xml:space="preserve"> návrh nebyl přijat. </w:t>
      </w:r>
    </w:p>
    <w:p w14:paraId="0E232652" w14:textId="026CE230" w:rsidR="00151688" w:rsidRDefault="00151688" w:rsidP="00151688">
      <w:pPr>
        <w:pStyle w:val="Odstavecseseznamem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>D</w:t>
      </w:r>
      <w:r w:rsidRPr="00151688">
        <w:rPr>
          <w:rFonts w:asciiTheme="minorHAnsi" w:hAnsiTheme="minorHAnsi" w:cstheme="minorHAnsi"/>
          <w:b/>
        </w:rPr>
        <w:t>r. Ing. Müllerová</w:t>
      </w:r>
      <w:r>
        <w:rPr>
          <w:rFonts w:asciiTheme="minorHAnsi" w:hAnsiTheme="minorHAnsi" w:cstheme="minorHAnsi"/>
          <w:b/>
        </w:rPr>
        <w:t xml:space="preserve"> </w:t>
      </w:r>
      <w:r>
        <w:rPr>
          <w:rFonts w:asciiTheme="minorHAnsi" w:hAnsiTheme="minorHAnsi" w:cstheme="minorHAnsi"/>
          <w:bCs/>
        </w:rPr>
        <w:t xml:space="preserve">k hlasování o </w:t>
      </w:r>
      <w:proofErr w:type="spellStart"/>
      <w:r>
        <w:rPr>
          <w:rFonts w:asciiTheme="minorHAnsi" w:hAnsiTheme="minorHAnsi" w:cstheme="minorHAnsi"/>
          <w:bCs/>
        </w:rPr>
        <w:t>ombudsosobě</w:t>
      </w:r>
      <w:proofErr w:type="spellEnd"/>
      <w:r>
        <w:rPr>
          <w:rFonts w:asciiTheme="minorHAnsi" w:hAnsiTheme="minorHAnsi" w:cstheme="minorHAnsi"/>
          <w:bCs/>
        </w:rPr>
        <w:t xml:space="preserve"> dodala, že </w:t>
      </w:r>
      <w:r w:rsidR="00FC1C38">
        <w:rPr>
          <w:rFonts w:asciiTheme="minorHAnsi" w:hAnsiTheme="minorHAnsi" w:cstheme="minorHAnsi"/>
          <w:bCs/>
        </w:rPr>
        <w:t>d</w:t>
      </w:r>
      <w:r>
        <w:rPr>
          <w:rFonts w:asciiTheme="minorHAnsi" w:hAnsiTheme="minorHAnsi" w:cstheme="minorHAnsi"/>
          <w:bCs/>
        </w:rPr>
        <w:t xml:space="preserve">r. Šámalová uspěla ve výběrovém řízení, nikoliv však v AS UK, bude proto vypsáno nové výběrové řízení. Dále informovala, že Mgr. Navrátil byl na zasedání AS UK oceněn za profesionální přístup při řešení předávání budovy koleje v Roháčově ulici; bylo rozhodnuto, že MŠMT může odvolat nucenou správu na KTF UK – jak MŠMT rozhodne uvidíme v nadcházejících týdnech; nové studijní předpisy fakult se prý fakultám vrací za obsáhlost i stručnost, na to </w:t>
      </w:r>
      <w:r w:rsidR="00501D61">
        <w:rPr>
          <w:rFonts w:asciiTheme="minorHAnsi" w:hAnsiTheme="minorHAnsi" w:cstheme="minorHAnsi"/>
          <w:bCs/>
        </w:rPr>
        <w:t>d</w:t>
      </w:r>
      <w:r>
        <w:rPr>
          <w:rFonts w:asciiTheme="minorHAnsi" w:hAnsiTheme="minorHAnsi" w:cstheme="minorHAnsi"/>
          <w:bCs/>
        </w:rPr>
        <w:t>oc. Veverková zareagovala, že se právě z toho důvodu snaží při tvorbě studijního předpisu HTF UK o střední cestu.</w:t>
      </w:r>
    </w:p>
    <w:p w14:paraId="709A4650" w14:textId="04E9D743" w:rsidR="0038613A" w:rsidRPr="005D17DB" w:rsidRDefault="00151688" w:rsidP="005D17DB">
      <w:pPr>
        <w:pStyle w:val="Odstavecseseznamem"/>
        <w:jc w:val="both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  <w:b/>
        </w:rPr>
        <w:t xml:space="preserve">Doc. </w:t>
      </w:r>
      <w:proofErr w:type="spellStart"/>
      <w:r>
        <w:rPr>
          <w:rFonts w:asciiTheme="minorHAnsi" w:hAnsiTheme="minorHAnsi" w:cstheme="minorHAnsi"/>
          <w:b/>
        </w:rPr>
        <w:t>Damohorská</w:t>
      </w:r>
      <w:proofErr w:type="spellEnd"/>
      <w:r>
        <w:rPr>
          <w:rFonts w:asciiTheme="minorHAnsi" w:hAnsiTheme="minorHAnsi" w:cstheme="minorHAnsi"/>
          <w:bCs/>
        </w:rPr>
        <w:t xml:space="preserve"> na dotaz upřesnila</w:t>
      </w:r>
      <w:r w:rsidR="005D17DB">
        <w:rPr>
          <w:rFonts w:asciiTheme="minorHAnsi" w:hAnsiTheme="minorHAnsi" w:cstheme="minorHAnsi"/>
          <w:bCs/>
        </w:rPr>
        <w:t xml:space="preserve"> postup předání budovy koleje v </w:t>
      </w:r>
      <w:r w:rsidR="00F24EE6">
        <w:rPr>
          <w:rFonts w:asciiTheme="minorHAnsi" w:hAnsiTheme="minorHAnsi" w:cstheme="minorHAnsi"/>
          <w:bCs/>
        </w:rPr>
        <w:t>R</w:t>
      </w:r>
      <w:r w:rsidR="005D17DB">
        <w:rPr>
          <w:rFonts w:asciiTheme="minorHAnsi" w:hAnsiTheme="minorHAnsi" w:cstheme="minorHAnsi"/>
          <w:bCs/>
        </w:rPr>
        <w:t>oháčově ulici – budova bude z CČSH přepsána do správy HTF UK a ta ji potom do správy převede na 3.</w:t>
      </w:r>
      <w:r w:rsidR="00501D61">
        <w:rPr>
          <w:rFonts w:asciiTheme="minorHAnsi" w:hAnsiTheme="minorHAnsi" w:cstheme="minorHAnsi"/>
          <w:bCs/>
        </w:rPr>
        <w:t> </w:t>
      </w:r>
      <w:r w:rsidR="005D17DB">
        <w:rPr>
          <w:rFonts w:asciiTheme="minorHAnsi" w:hAnsiTheme="minorHAnsi" w:cstheme="minorHAnsi"/>
          <w:bCs/>
        </w:rPr>
        <w:t>LF UK.</w:t>
      </w:r>
      <w:r>
        <w:rPr>
          <w:rFonts w:asciiTheme="minorHAnsi" w:hAnsiTheme="minorHAnsi" w:cstheme="minorHAnsi"/>
          <w:bCs/>
        </w:rPr>
        <w:t xml:space="preserve"> </w:t>
      </w:r>
    </w:p>
    <w:p w14:paraId="60DB8F28" w14:textId="77777777" w:rsidR="007F7624" w:rsidRDefault="00C06069" w:rsidP="00085C78">
      <w:pPr>
        <w:pStyle w:val="Odstavecseseznamem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5D17DB">
        <w:rPr>
          <w:rFonts w:asciiTheme="minorHAnsi" w:hAnsiTheme="minorHAnsi" w:cstheme="minorHAnsi"/>
          <w:b/>
          <w:bCs/>
        </w:rPr>
        <w:t>Různé</w:t>
      </w:r>
      <w:r w:rsidRPr="005D17DB">
        <w:rPr>
          <w:rFonts w:asciiTheme="minorHAnsi" w:hAnsiTheme="minorHAnsi" w:cstheme="minorHAnsi"/>
        </w:rPr>
        <w:t xml:space="preserve">: </w:t>
      </w:r>
    </w:p>
    <w:p w14:paraId="13851A11" w14:textId="2F499386" w:rsidR="00A00A6B" w:rsidRDefault="005D17DB" w:rsidP="007F7624">
      <w:pPr>
        <w:pStyle w:val="Odstavecseseznamem"/>
        <w:jc w:val="both"/>
        <w:rPr>
          <w:rFonts w:asciiTheme="minorHAnsi" w:hAnsiTheme="minorHAnsi" w:cstheme="minorHAnsi"/>
        </w:rPr>
      </w:pPr>
      <w:r w:rsidRPr="005D17DB">
        <w:rPr>
          <w:rFonts w:asciiTheme="minorHAnsi" w:hAnsiTheme="minorHAnsi" w:cstheme="minorHAnsi"/>
          <w:b/>
          <w:bCs/>
        </w:rPr>
        <w:t>Dr. Vinklát</w:t>
      </w:r>
      <w:r>
        <w:rPr>
          <w:rFonts w:asciiTheme="minorHAnsi" w:hAnsiTheme="minorHAnsi" w:cstheme="minorHAnsi"/>
        </w:rPr>
        <w:t xml:space="preserve"> akademickému senátu sdělil, že </w:t>
      </w:r>
      <w:r w:rsidR="00501D61">
        <w:rPr>
          <w:rFonts w:asciiTheme="minorHAnsi" w:hAnsiTheme="minorHAnsi" w:cstheme="minorHAnsi"/>
        </w:rPr>
        <w:t>d</w:t>
      </w:r>
      <w:r>
        <w:rPr>
          <w:rFonts w:asciiTheme="minorHAnsi" w:hAnsiTheme="minorHAnsi" w:cstheme="minorHAnsi"/>
        </w:rPr>
        <w:t>oc. Veverková prosí o přesun lednového zasedání na pozdější datum a navrhl datum 26.</w:t>
      </w:r>
      <w:r w:rsidR="00501D6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1.</w:t>
      </w:r>
      <w:r w:rsidR="00501D61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2026 ve 13:00 – návrh byl přijat poměrem hlasů 8:0:1; zmínil také podnět od studujících, formulovaný studentem Petrem Křížem ohledně ptactva nalétávajícího do oken Velké i Nové auly a jeho návrhem na vylepení nálepek dravců – </w:t>
      </w:r>
      <w:r w:rsidRPr="007F7624">
        <w:rPr>
          <w:rFonts w:asciiTheme="minorHAnsi" w:hAnsiTheme="minorHAnsi" w:cstheme="minorHAnsi"/>
          <w:b/>
          <w:bCs/>
        </w:rPr>
        <w:t>Mgr. Navrátil</w:t>
      </w:r>
      <w:r>
        <w:rPr>
          <w:rFonts w:asciiTheme="minorHAnsi" w:hAnsiTheme="minorHAnsi" w:cstheme="minorHAnsi"/>
        </w:rPr>
        <w:t xml:space="preserve"> zmínil několik možností, které ho napadají (více či méně finančně náročné) a také negativní zkušenosti s některými systémy plašení ptáků, svou reakci uzavřel tím, že se poradí s odborníky a o postupu bude dále informovat</w:t>
      </w:r>
      <w:r w:rsidR="00501D61">
        <w:rPr>
          <w:rFonts w:asciiTheme="minorHAnsi" w:hAnsiTheme="minorHAnsi" w:cstheme="minorHAnsi"/>
        </w:rPr>
        <w:t>. N</w:t>
      </w:r>
      <w:r>
        <w:rPr>
          <w:rFonts w:asciiTheme="minorHAnsi" w:hAnsiTheme="minorHAnsi" w:cstheme="minorHAnsi"/>
        </w:rPr>
        <w:t xml:space="preserve">a závěr </w:t>
      </w:r>
      <w:r w:rsidR="00501D61">
        <w:rPr>
          <w:rFonts w:asciiTheme="minorHAnsi" w:hAnsiTheme="minorHAnsi" w:cstheme="minorHAnsi"/>
          <w:b/>
          <w:bCs/>
        </w:rPr>
        <w:t>d</w:t>
      </w:r>
      <w:r w:rsidR="007F7624" w:rsidRPr="007F7624">
        <w:rPr>
          <w:rFonts w:asciiTheme="minorHAnsi" w:hAnsiTheme="minorHAnsi" w:cstheme="minorHAnsi"/>
          <w:b/>
          <w:bCs/>
        </w:rPr>
        <w:t>r. Vinklát</w:t>
      </w:r>
      <w:r w:rsidR="007F7624">
        <w:rPr>
          <w:rFonts w:asciiTheme="minorHAnsi" w:hAnsiTheme="minorHAnsi" w:cstheme="minorHAnsi"/>
        </w:rPr>
        <w:t xml:space="preserve"> požádal pana děkana i další hosty, aby neposílali dokumenty </w:t>
      </w:r>
      <w:r w:rsidR="00501D61">
        <w:rPr>
          <w:rFonts w:asciiTheme="minorHAnsi" w:hAnsiTheme="minorHAnsi" w:cstheme="minorHAnsi"/>
        </w:rPr>
        <w:t xml:space="preserve">k projednání AS UK spisovou službou </w:t>
      </w:r>
      <w:r w:rsidR="007F7624">
        <w:rPr>
          <w:rFonts w:asciiTheme="minorHAnsi" w:hAnsiTheme="minorHAnsi" w:cstheme="minorHAnsi"/>
        </w:rPr>
        <w:t>a aby je posílali včas (e-mailem) s ohledem na zasedací ř</w:t>
      </w:r>
      <w:r w:rsidR="00501D61">
        <w:rPr>
          <w:rFonts w:asciiTheme="minorHAnsi" w:hAnsiTheme="minorHAnsi" w:cstheme="minorHAnsi"/>
        </w:rPr>
        <w:t>á</w:t>
      </w:r>
      <w:r w:rsidR="007F7624">
        <w:rPr>
          <w:rFonts w:asciiTheme="minorHAnsi" w:hAnsiTheme="minorHAnsi" w:cstheme="minorHAnsi"/>
        </w:rPr>
        <w:t>d AS HTF UK, který vyžaduje, aby byl</w:t>
      </w:r>
      <w:r w:rsidR="00501D61">
        <w:rPr>
          <w:rFonts w:asciiTheme="minorHAnsi" w:hAnsiTheme="minorHAnsi" w:cstheme="minorHAnsi"/>
        </w:rPr>
        <w:t>y</w:t>
      </w:r>
      <w:r w:rsidR="007F7624">
        <w:rPr>
          <w:rFonts w:asciiTheme="minorHAnsi" w:hAnsiTheme="minorHAnsi" w:cstheme="minorHAnsi"/>
        </w:rPr>
        <w:t xml:space="preserve"> veškeré dokumenty, které se na zasedání mají projednávat</w:t>
      </w:r>
      <w:r w:rsidR="00501D61">
        <w:rPr>
          <w:rFonts w:asciiTheme="minorHAnsi" w:hAnsiTheme="minorHAnsi" w:cstheme="minorHAnsi"/>
        </w:rPr>
        <w:t>,</w:t>
      </w:r>
      <w:r w:rsidR="007F7624">
        <w:rPr>
          <w:rFonts w:asciiTheme="minorHAnsi" w:hAnsiTheme="minorHAnsi" w:cstheme="minorHAnsi"/>
        </w:rPr>
        <w:t xml:space="preserve"> zaslány nejpozději sedm dní před zasedáním.</w:t>
      </w:r>
    </w:p>
    <w:p w14:paraId="145B5D48" w14:textId="6AC72C01" w:rsidR="007F7624" w:rsidRDefault="007F7624" w:rsidP="007F7624">
      <w:pPr>
        <w:pStyle w:val="Odstavecseseznamem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Mgr. Kadlec </w:t>
      </w:r>
      <w:r>
        <w:rPr>
          <w:rFonts w:asciiTheme="minorHAnsi" w:hAnsiTheme="minorHAnsi" w:cstheme="minorHAnsi"/>
        </w:rPr>
        <w:t>informoval, že by</w:t>
      </w:r>
      <w:r w:rsidR="00501D61">
        <w:rPr>
          <w:rFonts w:asciiTheme="minorHAnsi" w:hAnsiTheme="minorHAnsi" w:cstheme="minorHAnsi"/>
        </w:rPr>
        <w:t>ly</w:t>
      </w:r>
      <w:r>
        <w:rPr>
          <w:rFonts w:asciiTheme="minorHAnsi" w:hAnsiTheme="minorHAnsi" w:cstheme="minorHAnsi"/>
        </w:rPr>
        <w:t xml:space="preserve"> úspěšně podány čtyři žádosti o grant GAUK a jeden pokračující bude ještě podán; zmínil také projekt SVP.</w:t>
      </w:r>
    </w:p>
    <w:p w14:paraId="16420AE6" w14:textId="3CE82087" w:rsidR="007F7624" w:rsidRPr="007F7624" w:rsidRDefault="007F7624" w:rsidP="007F7624">
      <w:pPr>
        <w:pStyle w:val="Odstavecseseznamem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 xml:space="preserve">Sebastian Sedlák </w:t>
      </w:r>
      <w:r>
        <w:rPr>
          <w:rFonts w:asciiTheme="minorHAnsi" w:hAnsiTheme="minorHAnsi" w:cstheme="minorHAnsi"/>
        </w:rPr>
        <w:t>ocenil práci studijního oddělení s informováním a upozorňováním studujících o termínech přihlašování se ke státním závěrečným zkouškám.</w:t>
      </w:r>
    </w:p>
    <w:p w14:paraId="46883C5A" w14:textId="77777777" w:rsidR="005D17DB" w:rsidRDefault="005D17DB" w:rsidP="00085C78">
      <w:pPr>
        <w:rPr>
          <w:rFonts w:asciiTheme="minorHAnsi" w:hAnsiTheme="minorHAnsi" w:cstheme="minorHAnsi"/>
        </w:rPr>
      </w:pPr>
    </w:p>
    <w:p w14:paraId="277ECE7A" w14:textId="362A45DD" w:rsidR="002D7B2A" w:rsidRPr="00501D61" w:rsidRDefault="00085C78" w:rsidP="00501D61">
      <w:pPr>
        <w:rPr>
          <w:rFonts w:asciiTheme="minorHAnsi" w:hAnsiTheme="minorHAnsi" w:cstheme="minorHAnsi"/>
        </w:rPr>
      </w:pPr>
      <w:r w:rsidRPr="00A91C78">
        <w:rPr>
          <w:rFonts w:asciiTheme="minorHAnsi" w:hAnsiTheme="minorHAnsi" w:cstheme="minorHAnsi"/>
        </w:rPr>
        <w:t xml:space="preserve">Předseda AS </w:t>
      </w:r>
      <w:r>
        <w:rPr>
          <w:rFonts w:asciiTheme="minorHAnsi" w:hAnsiTheme="minorHAnsi" w:cstheme="minorHAnsi"/>
          <w:bCs/>
        </w:rPr>
        <w:t>HTF UK</w:t>
      </w:r>
      <w:r>
        <w:rPr>
          <w:rFonts w:asciiTheme="minorHAnsi" w:hAnsiTheme="minorHAnsi" w:cstheme="minorHAnsi"/>
        </w:rPr>
        <w:t xml:space="preserve"> dr. Vinklát</w:t>
      </w:r>
      <w:r w:rsidRPr="00A91C78">
        <w:rPr>
          <w:rFonts w:asciiTheme="minorHAnsi" w:hAnsiTheme="minorHAnsi" w:cstheme="minorHAnsi"/>
        </w:rPr>
        <w:t xml:space="preserve">                                                  Zapsal</w:t>
      </w:r>
      <w:r w:rsidR="007F7624">
        <w:rPr>
          <w:rFonts w:asciiTheme="minorHAnsi" w:hAnsiTheme="minorHAnsi" w:cstheme="minorHAnsi"/>
        </w:rPr>
        <w:t xml:space="preserve"> Sebastian Sedlák</w:t>
      </w:r>
    </w:p>
    <w:sectPr w:rsidR="002D7B2A" w:rsidRPr="00501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8C1A7D"/>
    <w:multiLevelType w:val="hybridMultilevel"/>
    <w:tmpl w:val="BFDE63E8"/>
    <w:lvl w:ilvl="0" w:tplc="3A1A7EE4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633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I3N7YwNjU2MrEwMTRX0lEKTi0uzszPAykwrAUAxlIJyCwAAAA="/>
  </w:docVars>
  <w:rsids>
    <w:rsidRoot w:val="00085C78"/>
    <w:rsid w:val="00000CB6"/>
    <w:rsid w:val="000139AF"/>
    <w:rsid w:val="00024F95"/>
    <w:rsid w:val="00055C94"/>
    <w:rsid w:val="00060FFD"/>
    <w:rsid w:val="00085C78"/>
    <w:rsid w:val="001121FF"/>
    <w:rsid w:val="001157C7"/>
    <w:rsid w:val="00151688"/>
    <w:rsid w:val="0019522E"/>
    <w:rsid w:val="001B152E"/>
    <w:rsid w:val="002D7B2A"/>
    <w:rsid w:val="002F4C5F"/>
    <w:rsid w:val="00346BB1"/>
    <w:rsid w:val="003661A7"/>
    <w:rsid w:val="0038613A"/>
    <w:rsid w:val="003B5E35"/>
    <w:rsid w:val="00415C2D"/>
    <w:rsid w:val="00417FEA"/>
    <w:rsid w:val="00460872"/>
    <w:rsid w:val="0048526B"/>
    <w:rsid w:val="00501D61"/>
    <w:rsid w:val="005D17DB"/>
    <w:rsid w:val="0062698C"/>
    <w:rsid w:val="0066737D"/>
    <w:rsid w:val="00691632"/>
    <w:rsid w:val="007F7624"/>
    <w:rsid w:val="008B64BE"/>
    <w:rsid w:val="008D282C"/>
    <w:rsid w:val="008F73ED"/>
    <w:rsid w:val="00A00A6B"/>
    <w:rsid w:val="00A51B9A"/>
    <w:rsid w:val="00A80551"/>
    <w:rsid w:val="00AE686C"/>
    <w:rsid w:val="00AF09EB"/>
    <w:rsid w:val="00B906BA"/>
    <w:rsid w:val="00BD27E1"/>
    <w:rsid w:val="00BE1975"/>
    <w:rsid w:val="00C06069"/>
    <w:rsid w:val="00C969CC"/>
    <w:rsid w:val="00C977E7"/>
    <w:rsid w:val="00D13E5B"/>
    <w:rsid w:val="00D755CC"/>
    <w:rsid w:val="00D8032D"/>
    <w:rsid w:val="00D85F1A"/>
    <w:rsid w:val="00EC2E98"/>
    <w:rsid w:val="00F107B4"/>
    <w:rsid w:val="00F215E3"/>
    <w:rsid w:val="00F24EE6"/>
    <w:rsid w:val="00F46FE5"/>
    <w:rsid w:val="00FC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98F5B"/>
  <w15:chartTrackingRefBased/>
  <w15:docId w15:val="{B02F392E-CA75-4725-9467-70420D8CB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5C7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085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5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5C7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5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5C7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5C7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5C7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5C7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5C7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5C7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5C7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5C7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5C78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5C78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5C7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5C7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5C7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5C7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5C7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5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5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5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5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5C7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5C7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5C78"/>
    <w:rPr>
      <w:i/>
      <w:iCs/>
      <w:color w:val="2E74B5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5C7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5C78"/>
    <w:rPr>
      <w:i/>
      <w:iCs/>
      <w:color w:val="2E74B5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5C78"/>
    <w:rPr>
      <w:b/>
      <w:bCs/>
      <w:smallCaps/>
      <w:color w:val="2E74B5" w:themeColor="accent1" w:themeShade="BF"/>
      <w:spacing w:val="5"/>
    </w:rPr>
  </w:style>
  <w:style w:type="paragraph" w:styleId="Normlnweb">
    <w:name w:val="Normal (Web)"/>
    <w:basedOn w:val="Normln"/>
    <w:uiPriority w:val="99"/>
    <w:semiHidden/>
    <w:unhideWhenUsed/>
    <w:rsid w:val="00B906BA"/>
    <w:pPr>
      <w:spacing w:before="100" w:beforeAutospacing="1" w:after="100" w:afterAutospacing="1"/>
    </w:pPr>
    <w:rPr>
      <w:lang w:bidi="ar-SA"/>
    </w:rPr>
  </w:style>
  <w:style w:type="character" w:styleId="Odkaznakoment">
    <w:name w:val="annotation reference"/>
    <w:basedOn w:val="Standardnpsmoodstavce"/>
    <w:uiPriority w:val="99"/>
    <w:semiHidden/>
    <w:unhideWhenUsed/>
    <w:rsid w:val="00AE686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AE686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E686C"/>
    <w:rPr>
      <w:rFonts w:ascii="Times New Roman" w:eastAsia="Times New Roman" w:hAnsi="Times New Roman" w:cs="Times New Roman"/>
      <w:kern w:val="0"/>
      <w:sz w:val="20"/>
      <w:szCs w:val="20"/>
      <w:lang w:eastAsia="cs-CZ" w:bidi="he-IL"/>
      <w14:ligatures w14:val="none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E686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E686C"/>
    <w:rPr>
      <w:rFonts w:ascii="Times New Roman" w:eastAsia="Times New Roman" w:hAnsi="Times New Roman" w:cs="Times New Roman"/>
      <w:b/>
      <w:bCs/>
      <w:kern w:val="0"/>
      <w:sz w:val="20"/>
      <w:szCs w:val="20"/>
      <w:lang w:eastAsia="cs-CZ" w:bidi="he-IL"/>
      <w14:ligatures w14:val="none"/>
    </w:rPr>
  </w:style>
  <w:style w:type="paragraph" w:styleId="Revize">
    <w:name w:val="Revision"/>
    <w:hidden/>
    <w:uiPriority w:val="99"/>
    <w:semiHidden/>
    <w:rsid w:val="000139A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 w:bidi="he-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1415</TotalTime>
  <Pages>2</Pages>
  <Words>803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 Damohorská</dc:creator>
  <cp:keywords/>
  <dc:description/>
  <cp:lastModifiedBy>Marek Vinklát</cp:lastModifiedBy>
  <cp:revision>37</cp:revision>
  <cp:lastPrinted>2026-01-21T11:38:00Z</cp:lastPrinted>
  <dcterms:created xsi:type="dcterms:W3CDTF">2025-11-26T12:58:00Z</dcterms:created>
  <dcterms:modified xsi:type="dcterms:W3CDTF">2026-01-23T15:27:00Z</dcterms:modified>
</cp:coreProperties>
</file>